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82D" w:rsidRPr="00A9682D" w:rsidRDefault="00A9682D">
      <w:pPr>
        <w:rPr>
          <w:rFonts w:hint="eastAsia"/>
          <w:b/>
          <w:sz w:val="28"/>
          <w:szCs w:val="28"/>
        </w:rPr>
      </w:pPr>
      <w:proofErr w:type="spellStart"/>
      <w:r w:rsidRPr="00A9682D">
        <w:rPr>
          <w:rFonts w:hint="eastAsia"/>
          <w:b/>
          <w:sz w:val="28"/>
          <w:szCs w:val="28"/>
        </w:rPr>
        <w:t>eTL</w:t>
      </w:r>
      <w:proofErr w:type="spellEnd"/>
      <w:r w:rsidRPr="00A9682D">
        <w:rPr>
          <w:rFonts w:hint="eastAsia"/>
          <w:b/>
          <w:sz w:val="28"/>
          <w:szCs w:val="28"/>
        </w:rPr>
        <w:t xml:space="preserve"> 성적 관리 매뉴얼</w:t>
      </w:r>
    </w:p>
    <w:p w:rsidR="00A9682D" w:rsidRDefault="00A9682D">
      <w:pPr>
        <w:rPr>
          <w:rFonts w:hint="eastAsia"/>
          <w:b/>
        </w:rPr>
      </w:pPr>
    </w:p>
    <w:p w:rsidR="00591AD5" w:rsidRPr="00A11D40" w:rsidRDefault="0084204B">
      <w:pPr>
        <w:rPr>
          <w:b/>
        </w:rPr>
      </w:pPr>
      <w:r>
        <w:rPr>
          <w:rFonts w:hint="eastAsia"/>
          <w:b/>
        </w:rPr>
        <w:t xml:space="preserve">1. </w:t>
      </w:r>
      <w:r w:rsidR="00591AD5" w:rsidRPr="00A11D40">
        <w:rPr>
          <w:rFonts w:hint="eastAsia"/>
          <w:b/>
        </w:rPr>
        <w:t>성적프로세스</w:t>
      </w:r>
    </w:p>
    <w:p w:rsidR="00591AD5" w:rsidRDefault="00591AD5"/>
    <w:p w:rsidR="009007C6" w:rsidRPr="00DB30E3" w:rsidRDefault="009007C6" w:rsidP="0084204B">
      <w:pPr>
        <w:pStyle w:val="a5"/>
        <w:numPr>
          <w:ilvl w:val="0"/>
          <w:numId w:val="1"/>
        </w:numPr>
        <w:ind w:leftChars="0"/>
        <w:rPr>
          <w:rFonts w:asciiTheme="minorEastAsia" w:hAnsiTheme="minorEastAsia"/>
        </w:rPr>
      </w:pPr>
      <w:proofErr w:type="spellStart"/>
      <w:r w:rsidRPr="00DB30E3">
        <w:rPr>
          <w:rFonts w:asciiTheme="minorEastAsia" w:hAnsiTheme="minorEastAsia" w:hint="eastAsia"/>
        </w:rPr>
        <w:t>강좌별</w:t>
      </w:r>
      <w:proofErr w:type="spellEnd"/>
      <w:r w:rsidRPr="00DB30E3">
        <w:rPr>
          <w:rFonts w:asciiTheme="minorEastAsia" w:hAnsiTheme="minorEastAsia" w:hint="eastAsia"/>
        </w:rPr>
        <w:t xml:space="preserve"> 성적집계전략 </w:t>
      </w:r>
      <w:proofErr w:type="gramStart"/>
      <w:r w:rsidRPr="00DB30E3">
        <w:rPr>
          <w:rFonts w:asciiTheme="minorEastAsia" w:hAnsiTheme="minorEastAsia" w:hint="eastAsia"/>
        </w:rPr>
        <w:t>설정 :</w:t>
      </w:r>
      <w:proofErr w:type="gramEnd"/>
      <w:r w:rsidRPr="00DB30E3">
        <w:rPr>
          <w:rFonts w:asciiTheme="minorEastAsia" w:hAnsiTheme="minorEastAsia" w:hint="eastAsia"/>
        </w:rPr>
        <w:t xml:space="preserve"> 성적합계</w:t>
      </w:r>
      <w:r w:rsidR="00D01EF9" w:rsidRPr="00DB30E3">
        <w:rPr>
          <w:rFonts w:asciiTheme="minorEastAsia" w:hAnsiTheme="minorEastAsia" w:hint="eastAsia"/>
        </w:rPr>
        <w:t xml:space="preserve"> (</w:t>
      </w:r>
      <w:proofErr w:type="spellStart"/>
      <w:r w:rsidR="00D01EF9" w:rsidRPr="00DB30E3">
        <w:rPr>
          <w:rFonts w:asciiTheme="minorEastAsia" w:hAnsiTheme="minorEastAsia" w:hint="eastAsia"/>
        </w:rPr>
        <w:t>주로사용</w:t>
      </w:r>
      <w:proofErr w:type="spellEnd"/>
      <w:r w:rsidR="00D01EF9" w:rsidRPr="00DB30E3">
        <w:rPr>
          <w:rFonts w:asciiTheme="minorEastAsia" w:hAnsiTheme="minorEastAsia" w:hint="eastAsia"/>
        </w:rPr>
        <w:t>)</w:t>
      </w:r>
    </w:p>
    <w:p w:rsidR="00591AD5" w:rsidRPr="00DB30E3" w:rsidRDefault="00273C6B" w:rsidP="00273C6B">
      <w:pPr>
        <w:pStyle w:val="a5"/>
        <w:numPr>
          <w:ilvl w:val="0"/>
          <w:numId w:val="1"/>
        </w:numPr>
        <w:ind w:leftChars="0"/>
        <w:rPr>
          <w:rFonts w:asciiTheme="minorEastAsia" w:hAnsiTheme="minorEastAsia"/>
        </w:rPr>
      </w:pPr>
      <w:r w:rsidRPr="00DB30E3">
        <w:rPr>
          <w:rFonts w:asciiTheme="minorEastAsia" w:hAnsiTheme="minorEastAsia" w:hint="eastAsia"/>
        </w:rPr>
        <w:t xml:space="preserve">범주 </w:t>
      </w:r>
      <w:r w:rsidR="009007C6" w:rsidRPr="00DB30E3">
        <w:rPr>
          <w:rFonts w:asciiTheme="minorEastAsia" w:hAnsiTheme="minorEastAsia" w:hint="eastAsia"/>
        </w:rPr>
        <w:t>추가</w:t>
      </w:r>
    </w:p>
    <w:p w:rsidR="00273C6B" w:rsidRPr="00DB30E3" w:rsidRDefault="009007C6" w:rsidP="00273C6B">
      <w:pPr>
        <w:pStyle w:val="a5"/>
        <w:numPr>
          <w:ilvl w:val="0"/>
          <w:numId w:val="1"/>
        </w:numPr>
        <w:ind w:leftChars="0"/>
        <w:rPr>
          <w:rFonts w:asciiTheme="minorEastAsia" w:hAnsiTheme="minorEastAsia"/>
        </w:rPr>
      </w:pPr>
      <w:r w:rsidRPr="00DB30E3">
        <w:rPr>
          <w:rFonts w:asciiTheme="minorEastAsia" w:hAnsiTheme="minorEastAsia" w:hint="eastAsia"/>
        </w:rPr>
        <w:t>범주에 항목 배정</w:t>
      </w:r>
    </w:p>
    <w:p w:rsidR="009007C6" w:rsidRPr="00DB30E3" w:rsidRDefault="009007C6" w:rsidP="00273C6B">
      <w:pPr>
        <w:pStyle w:val="a5"/>
        <w:numPr>
          <w:ilvl w:val="0"/>
          <w:numId w:val="1"/>
        </w:numPr>
        <w:ind w:leftChars="0"/>
        <w:rPr>
          <w:rFonts w:asciiTheme="minorEastAsia" w:hAnsiTheme="minorEastAsia"/>
        </w:rPr>
      </w:pPr>
      <w:r w:rsidRPr="00DB30E3">
        <w:rPr>
          <w:rFonts w:asciiTheme="minorEastAsia" w:hAnsiTheme="minorEastAsia" w:hint="eastAsia"/>
        </w:rPr>
        <w:t>기타 성적항목 추가</w:t>
      </w:r>
    </w:p>
    <w:p w:rsidR="00077314" w:rsidRPr="00DB30E3" w:rsidRDefault="009007C6" w:rsidP="00273C6B">
      <w:pPr>
        <w:pStyle w:val="a5"/>
        <w:numPr>
          <w:ilvl w:val="0"/>
          <w:numId w:val="1"/>
        </w:numPr>
        <w:ind w:leftChars="0"/>
        <w:rPr>
          <w:rFonts w:asciiTheme="minorEastAsia" w:hAnsiTheme="minorEastAsia"/>
        </w:rPr>
      </w:pPr>
      <w:proofErr w:type="spellStart"/>
      <w:r w:rsidRPr="00DB30E3">
        <w:rPr>
          <w:rFonts w:asciiTheme="minorEastAsia" w:hAnsiTheme="minorEastAsia" w:hint="eastAsia"/>
        </w:rPr>
        <w:t>범주별</w:t>
      </w:r>
      <w:proofErr w:type="spellEnd"/>
      <w:r w:rsidRPr="00DB30E3">
        <w:rPr>
          <w:rFonts w:asciiTheme="minorEastAsia" w:hAnsiTheme="minorEastAsia" w:hint="eastAsia"/>
        </w:rPr>
        <w:t xml:space="preserve"> 성적집계전략 설정</w:t>
      </w:r>
      <w:r w:rsidR="00077314" w:rsidRPr="00DB30E3">
        <w:rPr>
          <w:rFonts w:asciiTheme="minorEastAsia" w:hAnsiTheme="minorEastAsia" w:hint="eastAsia"/>
        </w:rPr>
        <w:t xml:space="preserve"> </w:t>
      </w:r>
    </w:p>
    <w:p w:rsidR="00077314" w:rsidRPr="00DB30E3" w:rsidRDefault="009007C6" w:rsidP="00077314">
      <w:pPr>
        <w:pStyle w:val="a5"/>
        <w:numPr>
          <w:ilvl w:val="0"/>
          <w:numId w:val="3"/>
        </w:numPr>
        <w:ind w:leftChars="0"/>
        <w:rPr>
          <w:rFonts w:asciiTheme="minorEastAsia" w:hAnsiTheme="minorEastAsia"/>
        </w:rPr>
      </w:pPr>
      <w:proofErr w:type="gramStart"/>
      <w:r w:rsidRPr="00DB30E3">
        <w:rPr>
          <w:rFonts w:asciiTheme="minorEastAsia" w:hAnsiTheme="minorEastAsia" w:hint="eastAsia"/>
        </w:rPr>
        <w:t>성적합계</w:t>
      </w:r>
      <w:r w:rsidR="00077314" w:rsidRPr="00DB30E3">
        <w:rPr>
          <w:rFonts w:asciiTheme="minorEastAsia" w:hAnsiTheme="minorEastAsia" w:hint="eastAsia"/>
        </w:rPr>
        <w:t xml:space="preserve"> :</w:t>
      </w:r>
      <w:proofErr w:type="gramEnd"/>
      <w:r w:rsidR="00077314" w:rsidRPr="00DB30E3">
        <w:rPr>
          <w:rFonts w:asciiTheme="minorEastAsia" w:hAnsiTheme="minorEastAsia" w:hint="eastAsia"/>
        </w:rPr>
        <w:t xml:space="preserve"> 평가항목 합계</w:t>
      </w:r>
      <w:r w:rsidR="00D01EF9" w:rsidRPr="00DB30E3">
        <w:rPr>
          <w:rFonts w:asciiTheme="minorEastAsia" w:hAnsiTheme="minorEastAsia" w:hint="eastAsia"/>
        </w:rPr>
        <w:t xml:space="preserve"> (주로</w:t>
      </w:r>
      <w:r w:rsidR="0061311A" w:rsidRPr="00DB30E3">
        <w:rPr>
          <w:rFonts w:asciiTheme="minorEastAsia" w:hAnsiTheme="minorEastAsia" w:hint="eastAsia"/>
        </w:rPr>
        <w:t xml:space="preserve"> </w:t>
      </w:r>
      <w:r w:rsidR="00D01EF9" w:rsidRPr="00DB30E3">
        <w:rPr>
          <w:rFonts w:asciiTheme="minorEastAsia" w:hAnsiTheme="minorEastAsia" w:hint="eastAsia"/>
        </w:rPr>
        <w:t>사용)</w:t>
      </w:r>
    </w:p>
    <w:p w:rsidR="00A77270" w:rsidRPr="00DB30E3" w:rsidRDefault="00A77270" w:rsidP="00077314">
      <w:pPr>
        <w:pStyle w:val="a5"/>
        <w:numPr>
          <w:ilvl w:val="0"/>
          <w:numId w:val="3"/>
        </w:numPr>
        <w:ind w:leftChars="0"/>
        <w:rPr>
          <w:rFonts w:asciiTheme="minorEastAsia" w:hAnsiTheme="minorEastAsia"/>
        </w:rPr>
      </w:pPr>
      <w:proofErr w:type="gramStart"/>
      <w:r w:rsidRPr="00DB30E3">
        <w:rPr>
          <w:rFonts w:asciiTheme="minorEastAsia" w:hAnsiTheme="minorEastAsia" w:hint="eastAsia"/>
        </w:rPr>
        <w:t>성적평균 :</w:t>
      </w:r>
      <w:proofErr w:type="gramEnd"/>
      <w:r w:rsidRPr="00DB30E3">
        <w:rPr>
          <w:rFonts w:asciiTheme="minorEastAsia" w:hAnsiTheme="minorEastAsia" w:hint="eastAsia"/>
        </w:rPr>
        <w:t xml:space="preserve"> </w:t>
      </w:r>
      <w:r w:rsidR="0061311A" w:rsidRPr="00DB30E3">
        <w:rPr>
          <w:rFonts w:asciiTheme="minorEastAsia" w:hAnsiTheme="minorEastAsia" w:hint="eastAsia"/>
        </w:rPr>
        <w:t xml:space="preserve">평가항목별 </w:t>
      </w:r>
      <w:r w:rsidRPr="00DB30E3">
        <w:rPr>
          <w:rFonts w:asciiTheme="minorEastAsia" w:hAnsiTheme="minorEastAsia" w:hint="eastAsia"/>
        </w:rPr>
        <w:t xml:space="preserve">가중치가 </w:t>
      </w:r>
      <w:r w:rsidR="0061311A" w:rsidRPr="00DB30E3">
        <w:rPr>
          <w:rFonts w:asciiTheme="minorEastAsia" w:hAnsiTheme="minorEastAsia" w:hint="eastAsia"/>
        </w:rPr>
        <w:t>동일한</w:t>
      </w:r>
      <w:r w:rsidRPr="00DB30E3">
        <w:rPr>
          <w:rFonts w:asciiTheme="minorEastAsia" w:hAnsiTheme="minorEastAsia" w:hint="eastAsia"/>
        </w:rPr>
        <w:t xml:space="preserve"> </w:t>
      </w:r>
      <w:r w:rsidR="0061311A" w:rsidRPr="00DB30E3">
        <w:rPr>
          <w:rFonts w:asciiTheme="minorEastAsia" w:hAnsiTheme="minorEastAsia" w:hint="eastAsia"/>
        </w:rPr>
        <w:t>경우</w:t>
      </w:r>
    </w:p>
    <w:p w:rsidR="00077314" w:rsidRPr="00DB30E3" w:rsidRDefault="00077314" w:rsidP="00077314">
      <w:pPr>
        <w:pStyle w:val="a5"/>
        <w:numPr>
          <w:ilvl w:val="0"/>
          <w:numId w:val="3"/>
        </w:numPr>
        <w:ind w:leftChars="0"/>
        <w:rPr>
          <w:rFonts w:asciiTheme="minorEastAsia" w:hAnsiTheme="minorEastAsia"/>
        </w:rPr>
      </w:pPr>
      <w:proofErr w:type="gramStart"/>
      <w:r w:rsidRPr="00DB30E3">
        <w:rPr>
          <w:rFonts w:asciiTheme="minorEastAsia" w:hAnsiTheme="minorEastAsia" w:hint="eastAsia"/>
        </w:rPr>
        <w:t>성적가중평균 :</w:t>
      </w:r>
      <w:proofErr w:type="gramEnd"/>
      <w:r w:rsidRPr="00DB30E3">
        <w:rPr>
          <w:rFonts w:asciiTheme="minorEastAsia" w:hAnsiTheme="minorEastAsia" w:hint="eastAsia"/>
        </w:rPr>
        <w:t xml:space="preserve"> 평가항목별 가중치</w:t>
      </w:r>
      <w:r w:rsidR="0061311A" w:rsidRPr="00DB30E3">
        <w:rPr>
          <w:rFonts w:asciiTheme="minorEastAsia" w:hAnsiTheme="minorEastAsia" w:hint="eastAsia"/>
        </w:rPr>
        <w:t>가 틀린 경우</w:t>
      </w:r>
      <w:r w:rsidRPr="00DB30E3">
        <w:rPr>
          <w:rFonts w:asciiTheme="minorEastAsia" w:hAnsiTheme="minorEastAsia" w:hint="eastAsia"/>
        </w:rPr>
        <w:t xml:space="preserve"> </w:t>
      </w:r>
      <w:r w:rsidR="00D01EF9" w:rsidRPr="00DB30E3">
        <w:rPr>
          <w:rFonts w:asciiTheme="minorEastAsia" w:hAnsiTheme="minorEastAsia" w:hint="eastAsia"/>
        </w:rPr>
        <w:t>(주로</w:t>
      </w:r>
      <w:r w:rsidR="0061311A" w:rsidRPr="00DB30E3">
        <w:rPr>
          <w:rFonts w:asciiTheme="minorEastAsia" w:hAnsiTheme="minorEastAsia" w:hint="eastAsia"/>
        </w:rPr>
        <w:t xml:space="preserve"> </w:t>
      </w:r>
      <w:r w:rsidR="00D01EF9" w:rsidRPr="00DB30E3">
        <w:rPr>
          <w:rFonts w:asciiTheme="minorEastAsia" w:hAnsiTheme="minorEastAsia" w:hint="eastAsia"/>
        </w:rPr>
        <w:t>사용)</w:t>
      </w:r>
    </w:p>
    <w:p w:rsidR="009007C6" w:rsidRPr="00DB30E3" w:rsidRDefault="00077314" w:rsidP="00077314">
      <w:pPr>
        <w:pStyle w:val="a5"/>
        <w:numPr>
          <w:ilvl w:val="0"/>
          <w:numId w:val="3"/>
        </w:numPr>
        <w:ind w:leftChars="0"/>
        <w:rPr>
          <w:rFonts w:asciiTheme="minorEastAsia" w:hAnsiTheme="minorEastAsia"/>
        </w:rPr>
      </w:pPr>
      <w:proofErr w:type="gramStart"/>
      <w:r w:rsidRPr="00DB30E3">
        <w:rPr>
          <w:rFonts w:asciiTheme="minorEastAsia" w:hAnsiTheme="minorEastAsia" w:hint="eastAsia"/>
        </w:rPr>
        <w:t>성적단순가중평균 :</w:t>
      </w:r>
      <w:proofErr w:type="gramEnd"/>
      <w:r w:rsidRPr="00DB30E3">
        <w:rPr>
          <w:rFonts w:asciiTheme="minorEastAsia" w:hAnsiTheme="minorEastAsia" w:hint="eastAsia"/>
        </w:rPr>
        <w:t xml:space="preserve"> </w:t>
      </w:r>
      <w:r w:rsidR="0061311A" w:rsidRPr="00DB30E3">
        <w:rPr>
          <w:rFonts w:asciiTheme="minorEastAsia" w:hAnsiTheme="minorEastAsia" w:hint="eastAsia"/>
        </w:rPr>
        <w:t xml:space="preserve">평가항목별 가중치를 별도로 입력하지 않고 평가항목 배점(최고성적) 대비 취득점수를 계산  </w:t>
      </w:r>
    </w:p>
    <w:p w:rsidR="0025217E" w:rsidRDefault="0025217E">
      <w:pPr>
        <w:widowControl/>
        <w:wordWrap/>
        <w:autoSpaceDE/>
        <w:autoSpaceDN/>
        <w:jc w:val="left"/>
      </w:pPr>
    </w:p>
    <w:p w:rsidR="0025217E" w:rsidRPr="0084204B" w:rsidRDefault="0084204B" w:rsidP="0084204B">
      <w:pPr>
        <w:widowControl/>
        <w:wordWrap/>
        <w:autoSpaceDE/>
        <w:autoSpaceDN/>
        <w:jc w:val="left"/>
        <w:rPr>
          <w:b/>
        </w:rPr>
      </w:pPr>
      <w:r>
        <w:rPr>
          <w:rFonts w:hint="eastAsia"/>
          <w:b/>
        </w:rPr>
        <w:t xml:space="preserve">2. </w:t>
      </w:r>
      <w:r w:rsidR="0025217E" w:rsidRPr="0084204B">
        <w:rPr>
          <w:rFonts w:hint="eastAsia"/>
          <w:b/>
        </w:rPr>
        <w:t xml:space="preserve">성적용어 </w:t>
      </w:r>
    </w:p>
    <w:p w:rsidR="0025217E" w:rsidRDefault="0025217E">
      <w:pPr>
        <w:widowControl/>
        <w:wordWrap/>
        <w:autoSpaceDE/>
        <w:autoSpaceDN/>
        <w:jc w:val="left"/>
        <w:rPr>
          <w:rFonts w:ascii="나눔고딕" w:eastAsia="나눔고딕" w:hAnsi="나눔고딕"/>
          <w:b/>
          <w:bCs/>
          <w:color w:val="000000"/>
          <w:szCs w:val="20"/>
          <w:shd w:val="clear" w:color="auto" w:fill="F3F3F3"/>
        </w:rPr>
      </w:pPr>
    </w:p>
    <w:tbl>
      <w:tblPr>
        <w:tblStyle w:val="a3"/>
        <w:tblW w:w="0" w:type="auto"/>
        <w:tblLook w:val="04A0"/>
      </w:tblPr>
      <w:tblGrid>
        <w:gridCol w:w="1100"/>
        <w:gridCol w:w="1163"/>
        <w:gridCol w:w="3951"/>
        <w:gridCol w:w="3028"/>
      </w:tblGrid>
      <w:tr w:rsidR="0025217E" w:rsidRPr="00A11D40" w:rsidTr="0084204B">
        <w:tc>
          <w:tcPr>
            <w:tcW w:w="1101" w:type="dxa"/>
            <w:shd w:val="clear" w:color="auto" w:fill="BFBFBF" w:themeFill="background1" w:themeFillShade="BF"/>
          </w:tcPr>
          <w:p w:rsidR="0025217E" w:rsidRPr="00A11D40" w:rsidRDefault="0025217E" w:rsidP="0025217E">
            <w:pPr>
              <w:widowControl/>
              <w:wordWrap/>
              <w:autoSpaceDE/>
              <w:autoSpaceDN/>
              <w:jc w:val="center"/>
              <w:rPr>
                <w:b/>
              </w:rPr>
            </w:pPr>
            <w:r w:rsidRPr="00A11D40">
              <w:rPr>
                <w:rFonts w:hint="eastAsia"/>
                <w:b/>
              </w:rPr>
              <w:t>용어한글</w:t>
            </w:r>
          </w:p>
        </w:tc>
        <w:tc>
          <w:tcPr>
            <w:tcW w:w="1134" w:type="dxa"/>
            <w:shd w:val="clear" w:color="auto" w:fill="BFBFBF" w:themeFill="background1" w:themeFillShade="BF"/>
          </w:tcPr>
          <w:p w:rsidR="0025217E" w:rsidRPr="00A11D40" w:rsidRDefault="0025217E" w:rsidP="0025217E">
            <w:pPr>
              <w:widowControl/>
              <w:wordWrap/>
              <w:autoSpaceDE/>
              <w:autoSpaceDN/>
              <w:jc w:val="center"/>
              <w:rPr>
                <w:b/>
              </w:rPr>
            </w:pPr>
            <w:r w:rsidRPr="00A11D40">
              <w:rPr>
                <w:rFonts w:hint="eastAsia"/>
                <w:b/>
              </w:rPr>
              <w:t>영문</w:t>
            </w:r>
          </w:p>
        </w:tc>
        <w:tc>
          <w:tcPr>
            <w:tcW w:w="3969" w:type="dxa"/>
            <w:shd w:val="clear" w:color="auto" w:fill="BFBFBF" w:themeFill="background1" w:themeFillShade="BF"/>
          </w:tcPr>
          <w:p w:rsidR="0025217E" w:rsidRPr="00A11D40" w:rsidRDefault="0025217E" w:rsidP="0025217E">
            <w:pPr>
              <w:widowControl/>
              <w:wordWrap/>
              <w:autoSpaceDE/>
              <w:autoSpaceDN/>
              <w:jc w:val="center"/>
              <w:rPr>
                <w:b/>
              </w:rPr>
            </w:pPr>
            <w:r w:rsidRPr="00A11D40">
              <w:rPr>
                <w:rFonts w:hint="eastAsia"/>
                <w:b/>
              </w:rPr>
              <w:t>한글설명</w:t>
            </w:r>
          </w:p>
        </w:tc>
        <w:tc>
          <w:tcPr>
            <w:tcW w:w="3038" w:type="dxa"/>
            <w:shd w:val="clear" w:color="auto" w:fill="BFBFBF" w:themeFill="background1" w:themeFillShade="BF"/>
          </w:tcPr>
          <w:p w:rsidR="0025217E" w:rsidRPr="00A11D40" w:rsidRDefault="0025217E" w:rsidP="0025217E">
            <w:pPr>
              <w:widowControl/>
              <w:wordWrap/>
              <w:autoSpaceDE/>
              <w:autoSpaceDN/>
              <w:jc w:val="center"/>
              <w:rPr>
                <w:b/>
              </w:rPr>
            </w:pPr>
            <w:r w:rsidRPr="00A11D40">
              <w:rPr>
                <w:rFonts w:hint="eastAsia"/>
                <w:b/>
              </w:rPr>
              <w:t>영문설명</w:t>
            </w:r>
          </w:p>
        </w:tc>
      </w:tr>
      <w:tr w:rsidR="0025217E" w:rsidTr="0084204B">
        <w:tc>
          <w:tcPr>
            <w:tcW w:w="1101" w:type="dxa"/>
          </w:tcPr>
          <w:p w:rsidR="0025217E" w:rsidRPr="00DB30E3" w:rsidRDefault="00993C8D">
            <w:pPr>
              <w:widowControl/>
              <w:wordWrap/>
              <w:autoSpaceDE/>
              <w:autoSpaceDN/>
              <w:jc w:val="left"/>
              <w:rPr>
                <w:rFonts w:asciiTheme="minorEastAsia" w:hAnsiTheme="minorEastAsia"/>
                <w:szCs w:val="20"/>
              </w:rPr>
            </w:pPr>
            <w:r w:rsidRPr="00DB30E3">
              <w:rPr>
                <w:rFonts w:asciiTheme="minorEastAsia" w:hAnsiTheme="minorEastAsia" w:hint="eastAsia"/>
                <w:szCs w:val="20"/>
              </w:rPr>
              <w:t>가중치</w:t>
            </w:r>
          </w:p>
        </w:tc>
        <w:tc>
          <w:tcPr>
            <w:tcW w:w="1134" w:type="dxa"/>
          </w:tcPr>
          <w:p w:rsidR="0025217E" w:rsidRPr="00DB30E3" w:rsidRDefault="00993C8D" w:rsidP="00993C8D">
            <w:pPr>
              <w:widowControl/>
              <w:wordWrap/>
              <w:autoSpaceDE/>
              <w:autoSpaceDN/>
              <w:jc w:val="left"/>
              <w:rPr>
                <w:rFonts w:asciiTheme="minorEastAsia" w:hAnsiTheme="minorEastAsia"/>
                <w:szCs w:val="20"/>
              </w:rPr>
            </w:pPr>
            <w:r w:rsidRPr="00DB30E3">
              <w:rPr>
                <w:rFonts w:asciiTheme="minorEastAsia" w:hAnsiTheme="minorEastAsia"/>
                <w:szCs w:val="20"/>
              </w:rPr>
              <w:t>Weight</w:t>
            </w:r>
          </w:p>
        </w:tc>
        <w:tc>
          <w:tcPr>
            <w:tcW w:w="3969" w:type="dxa"/>
          </w:tcPr>
          <w:p w:rsidR="0025217E" w:rsidRPr="00DB30E3" w:rsidRDefault="008C25DE">
            <w:pPr>
              <w:widowControl/>
              <w:wordWrap/>
              <w:autoSpaceDE/>
              <w:autoSpaceDN/>
              <w:jc w:val="left"/>
              <w:rPr>
                <w:rFonts w:asciiTheme="minorEastAsia" w:hAnsiTheme="minorEastAsia"/>
                <w:szCs w:val="20"/>
              </w:rPr>
            </w:pPr>
            <w:r w:rsidRPr="00DB30E3">
              <w:rPr>
                <w:rFonts w:asciiTheme="minorEastAsia" w:hAnsiTheme="minorEastAsia" w:hint="eastAsia"/>
                <w:szCs w:val="20"/>
              </w:rPr>
              <w:t>항목</w:t>
            </w:r>
            <w:r w:rsidRPr="00DB30E3">
              <w:rPr>
                <w:rFonts w:asciiTheme="minorEastAsia" w:hAnsiTheme="minorEastAsia"/>
                <w:szCs w:val="20"/>
              </w:rPr>
              <w:t xml:space="preserve"> 가중치는 같은 범주내의 다른 성적항목과 비교하여 항목의 중요도를 반영하기 위해 범주 집계 안에서 사용됩니다</w:t>
            </w:r>
          </w:p>
        </w:tc>
        <w:tc>
          <w:tcPr>
            <w:tcW w:w="3038" w:type="dxa"/>
          </w:tcPr>
          <w:p w:rsidR="0025217E" w:rsidRPr="00DB30E3" w:rsidRDefault="008C25DE" w:rsidP="008C25DE">
            <w:pPr>
              <w:widowControl/>
              <w:wordWrap/>
              <w:autoSpaceDE/>
              <w:autoSpaceDN/>
              <w:jc w:val="left"/>
              <w:rPr>
                <w:rFonts w:asciiTheme="minorEastAsia" w:hAnsiTheme="minorEastAsia"/>
                <w:szCs w:val="20"/>
              </w:rPr>
            </w:pPr>
            <w:r w:rsidRPr="00DB30E3">
              <w:rPr>
                <w:rFonts w:asciiTheme="minorEastAsia" w:hAnsiTheme="minorEastAsia"/>
                <w:szCs w:val="20"/>
              </w:rPr>
              <w:t>The item weight is used in the category aggregation to influence the importance of the item compared with other grade items in the same category.</w:t>
            </w:r>
          </w:p>
        </w:tc>
      </w:tr>
      <w:tr w:rsidR="0025217E" w:rsidTr="0084204B">
        <w:tc>
          <w:tcPr>
            <w:tcW w:w="1101" w:type="dxa"/>
          </w:tcPr>
          <w:p w:rsidR="0025217E" w:rsidRPr="00DB30E3" w:rsidRDefault="00993C8D" w:rsidP="00993C8D">
            <w:pPr>
              <w:widowControl/>
              <w:wordWrap/>
              <w:autoSpaceDE/>
              <w:autoSpaceDN/>
              <w:jc w:val="left"/>
              <w:rPr>
                <w:rFonts w:asciiTheme="minorEastAsia" w:hAnsiTheme="minorEastAsia"/>
                <w:szCs w:val="20"/>
              </w:rPr>
            </w:pPr>
            <w:r w:rsidRPr="00DB30E3">
              <w:rPr>
                <w:rFonts w:asciiTheme="minorEastAsia" w:hAnsiTheme="minorEastAsia" w:hint="eastAsia"/>
                <w:szCs w:val="20"/>
              </w:rPr>
              <w:t>가산점수</w:t>
            </w:r>
          </w:p>
        </w:tc>
        <w:tc>
          <w:tcPr>
            <w:tcW w:w="1134" w:type="dxa"/>
          </w:tcPr>
          <w:p w:rsidR="00993C8D" w:rsidRPr="00DB30E3" w:rsidRDefault="008C25DE">
            <w:pPr>
              <w:widowControl/>
              <w:wordWrap/>
              <w:autoSpaceDE/>
              <w:autoSpaceDN/>
              <w:jc w:val="left"/>
              <w:rPr>
                <w:rFonts w:asciiTheme="minorEastAsia" w:hAnsiTheme="minorEastAsia"/>
                <w:szCs w:val="20"/>
              </w:rPr>
            </w:pPr>
            <w:r w:rsidRPr="00DB30E3">
              <w:rPr>
                <w:rFonts w:asciiTheme="minorEastAsia" w:hAnsiTheme="minorEastAsia"/>
                <w:szCs w:val="20"/>
              </w:rPr>
              <w:t xml:space="preserve">Extra </w:t>
            </w:r>
          </w:p>
          <w:p w:rsidR="0025217E" w:rsidRPr="00DB30E3" w:rsidRDefault="008C25DE">
            <w:pPr>
              <w:widowControl/>
              <w:wordWrap/>
              <w:autoSpaceDE/>
              <w:autoSpaceDN/>
              <w:jc w:val="left"/>
              <w:rPr>
                <w:rFonts w:asciiTheme="minorEastAsia" w:hAnsiTheme="minorEastAsia"/>
                <w:szCs w:val="20"/>
              </w:rPr>
            </w:pPr>
            <w:r w:rsidRPr="00DB30E3">
              <w:rPr>
                <w:rFonts w:asciiTheme="minorEastAsia" w:hAnsiTheme="minorEastAsia"/>
                <w:szCs w:val="20"/>
              </w:rPr>
              <w:t>credit</w:t>
            </w:r>
          </w:p>
        </w:tc>
        <w:tc>
          <w:tcPr>
            <w:tcW w:w="3969" w:type="dxa"/>
          </w:tcPr>
          <w:p w:rsidR="008C25DE" w:rsidRPr="00DB30E3" w:rsidRDefault="008C25DE" w:rsidP="008C25DE">
            <w:pPr>
              <w:rPr>
                <w:rFonts w:asciiTheme="minorEastAsia" w:hAnsiTheme="minorEastAsia"/>
                <w:szCs w:val="20"/>
              </w:rPr>
            </w:pPr>
            <w:r w:rsidRPr="00DB30E3">
              <w:rPr>
                <w:rFonts w:asciiTheme="minorEastAsia" w:hAnsiTheme="minorEastAsia" w:hint="eastAsia"/>
                <w:szCs w:val="20"/>
              </w:rPr>
              <w:t>집계가</w:t>
            </w:r>
            <w:r w:rsidRPr="00DB30E3">
              <w:rPr>
                <w:rFonts w:asciiTheme="minorEastAsia" w:hAnsiTheme="minorEastAsia"/>
                <w:szCs w:val="20"/>
              </w:rPr>
              <w:t xml:space="preserve"> 성적의 합 혹은 단순 가중 평균이고, </w:t>
            </w:r>
            <w:r w:rsidRPr="00DB30E3">
              <w:rPr>
                <w:rFonts w:asciiTheme="minorEastAsia" w:hAnsiTheme="minorEastAsia" w:hint="eastAsia"/>
                <w:szCs w:val="20"/>
              </w:rPr>
              <w:t>가산</w:t>
            </w:r>
            <w:r w:rsidRPr="00DB30E3">
              <w:rPr>
                <w:rFonts w:asciiTheme="minorEastAsia" w:hAnsiTheme="minorEastAsia"/>
                <w:szCs w:val="20"/>
              </w:rPr>
              <w:t xml:space="preserve"> 점수 체크박스가 체크되어 있으면 성적항목의 최대 점수는 범주의 최대 성적에 추가되지 않습니다. 결과적으로 모든 성적 항목에 최대 성적이 없는 범주에서 최대 성적(혹은 사이트 관리자가 활성화 하였다면 최대 </w:t>
            </w:r>
            <w:r w:rsidR="00A9682D">
              <w:rPr>
                <w:rFonts w:asciiTheme="minorEastAsia" w:hAnsiTheme="minorEastAsia" w:hint="eastAsia"/>
                <w:szCs w:val="20"/>
              </w:rPr>
              <w:t>이</w:t>
            </w:r>
            <w:r w:rsidRPr="00DB30E3">
              <w:rPr>
                <w:rFonts w:asciiTheme="minorEastAsia" w:hAnsiTheme="minorEastAsia"/>
                <w:szCs w:val="20"/>
              </w:rPr>
              <w:t>상의 성적)을 받을 가능성이 있습니다.</w:t>
            </w:r>
          </w:p>
          <w:p w:rsidR="008C25DE" w:rsidRPr="00DB30E3" w:rsidRDefault="008C25DE" w:rsidP="008C25DE">
            <w:pPr>
              <w:rPr>
                <w:rFonts w:asciiTheme="minorEastAsia" w:hAnsiTheme="minorEastAsia"/>
                <w:szCs w:val="20"/>
              </w:rPr>
            </w:pPr>
          </w:p>
          <w:p w:rsidR="0025217E" w:rsidRPr="00DB30E3" w:rsidRDefault="008C25DE" w:rsidP="008C25DE">
            <w:pPr>
              <w:rPr>
                <w:rFonts w:asciiTheme="minorEastAsia" w:hAnsiTheme="minorEastAsia"/>
                <w:szCs w:val="20"/>
              </w:rPr>
            </w:pPr>
            <w:r w:rsidRPr="00DB30E3">
              <w:rPr>
                <w:rFonts w:asciiTheme="minorEastAsia" w:hAnsiTheme="minorEastAsia" w:hint="eastAsia"/>
                <w:szCs w:val="20"/>
              </w:rPr>
              <w:t>만일</w:t>
            </w:r>
            <w:r w:rsidRPr="00DB30E3">
              <w:rPr>
                <w:rFonts w:asciiTheme="minorEastAsia" w:hAnsiTheme="minorEastAsia"/>
                <w:szCs w:val="20"/>
              </w:rPr>
              <w:t xml:space="preserve"> 집계가 성적 평균(</w:t>
            </w:r>
            <w:proofErr w:type="spellStart"/>
            <w:r w:rsidRPr="00DB30E3">
              <w:rPr>
                <w:rFonts w:asciiTheme="minorEastAsia" w:hAnsiTheme="minorEastAsia" w:hint="eastAsia"/>
                <w:szCs w:val="20"/>
              </w:rPr>
              <w:t>가산점</w:t>
            </w:r>
            <w:proofErr w:type="spellEnd"/>
            <w:r w:rsidRPr="00DB30E3">
              <w:rPr>
                <w:rFonts w:asciiTheme="minorEastAsia" w:hAnsiTheme="minorEastAsia" w:hint="eastAsia"/>
                <w:szCs w:val="20"/>
              </w:rPr>
              <w:t xml:space="preserve"> 포함</w:t>
            </w:r>
            <w:r w:rsidRPr="00DB30E3">
              <w:rPr>
                <w:rFonts w:asciiTheme="minorEastAsia" w:hAnsiTheme="minorEastAsia"/>
                <w:szCs w:val="20"/>
              </w:rPr>
              <w:t xml:space="preserve">)이고 추가점수가 0보다 큰 점수로 설정되었다면 </w:t>
            </w:r>
            <w:r w:rsidRPr="00DB30E3">
              <w:rPr>
                <w:rFonts w:asciiTheme="minorEastAsia" w:hAnsiTheme="minorEastAsia" w:hint="eastAsia"/>
                <w:szCs w:val="20"/>
              </w:rPr>
              <w:t>가산점수는</w:t>
            </w:r>
            <w:r w:rsidRPr="00DB30E3">
              <w:rPr>
                <w:rFonts w:asciiTheme="minorEastAsia" w:hAnsiTheme="minorEastAsia"/>
                <w:szCs w:val="20"/>
              </w:rPr>
              <w:t xml:space="preserve"> 평균을 계산한 후에 총점에 </w:t>
            </w:r>
            <w:proofErr w:type="spellStart"/>
            <w:r w:rsidRPr="00DB30E3">
              <w:rPr>
                <w:rFonts w:asciiTheme="minorEastAsia" w:hAnsiTheme="minorEastAsia"/>
                <w:szCs w:val="20"/>
              </w:rPr>
              <w:t>더해지기전에</w:t>
            </w:r>
            <w:proofErr w:type="spellEnd"/>
            <w:r w:rsidRPr="00DB30E3">
              <w:rPr>
                <w:rFonts w:asciiTheme="minorEastAsia" w:hAnsiTheme="minorEastAsia"/>
                <w:szCs w:val="20"/>
              </w:rPr>
              <w:t xml:space="preserve"> 성적이 곱해지는 요소가 됩니다.</w:t>
            </w:r>
          </w:p>
        </w:tc>
        <w:tc>
          <w:tcPr>
            <w:tcW w:w="3038" w:type="dxa"/>
          </w:tcPr>
          <w:p w:rsidR="008C25DE" w:rsidRPr="00DB30E3" w:rsidRDefault="008C25DE" w:rsidP="008C25DE">
            <w:pPr>
              <w:widowControl/>
              <w:wordWrap/>
              <w:autoSpaceDE/>
              <w:autoSpaceDN/>
              <w:jc w:val="left"/>
              <w:rPr>
                <w:rFonts w:asciiTheme="minorEastAsia" w:hAnsiTheme="minorEastAsia"/>
                <w:szCs w:val="20"/>
              </w:rPr>
            </w:pPr>
          </w:p>
          <w:p w:rsidR="008C25DE" w:rsidRPr="00DB30E3" w:rsidRDefault="008C25DE" w:rsidP="008C25DE">
            <w:pPr>
              <w:widowControl/>
              <w:wordWrap/>
              <w:autoSpaceDE/>
              <w:autoSpaceDN/>
              <w:jc w:val="left"/>
              <w:rPr>
                <w:rFonts w:asciiTheme="minorEastAsia" w:hAnsiTheme="minorEastAsia"/>
                <w:szCs w:val="20"/>
              </w:rPr>
            </w:pPr>
            <w:r w:rsidRPr="00DB30E3">
              <w:rPr>
                <w:rFonts w:asciiTheme="minorEastAsia" w:hAnsiTheme="minorEastAsia"/>
                <w:szCs w:val="20"/>
              </w:rPr>
              <w:t>If the aggregation is Sum of grades or Simple weighted mean and the extra credit checkbox is ticked, the grade item's maximum grade is not added to the category's maximum grade, resulting in the possibility of achieving the maximum grade (or grades over the maximum if enabled by the site administrator) in the category without having the maximum grade in all the grade items.</w:t>
            </w:r>
          </w:p>
          <w:p w:rsidR="0025217E" w:rsidRPr="00DB30E3" w:rsidRDefault="008C25DE" w:rsidP="008C25DE">
            <w:pPr>
              <w:widowControl/>
              <w:wordWrap/>
              <w:autoSpaceDE/>
              <w:autoSpaceDN/>
              <w:jc w:val="left"/>
              <w:rPr>
                <w:rFonts w:asciiTheme="minorEastAsia" w:hAnsiTheme="minorEastAsia"/>
                <w:szCs w:val="20"/>
              </w:rPr>
            </w:pPr>
            <w:r w:rsidRPr="00DB30E3">
              <w:rPr>
                <w:rFonts w:asciiTheme="minorEastAsia" w:hAnsiTheme="minorEastAsia"/>
                <w:szCs w:val="20"/>
              </w:rPr>
              <w:lastRenderedPageBreak/>
              <w:t>If the aggregation is Mean of grades (with extra credits) and the extra credit is set to a value greater than zero, the extra credit is the factor by which the grade is multiplied before adding it to the total after the computation of the mean.</w:t>
            </w:r>
          </w:p>
        </w:tc>
      </w:tr>
      <w:tr w:rsidR="0025217E" w:rsidTr="0084204B">
        <w:tc>
          <w:tcPr>
            <w:tcW w:w="1101" w:type="dxa"/>
          </w:tcPr>
          <w:p w:rsidR="0025217E" w:rsidRPr="00DB30E3" w:rsidRDefault="008C25DE">
            <w:pPr>
              <w:widowControl/>
              <w:wordWrap/>
              <w:autoSpaceDE/>
              <w:autoSpaceDN/>
              <w:jc w:val="left"/>
              <w:rPr>
                <w:rFonts w:asciiTheme="minorEastAsia" w:hAnsiTheme="minorEastAsia"/>
                <w:szCs w:val="20"/>
              </w:rPr>
            </w:pPr>
            <w:r w:rsidRPr="00DB30E3">
              <w:rPr>
                <w:rFonts w:asciiTheme="minorEastAsia" w:hAnsiTheme="minorEastAsia" w:hint="eastAsia"/>
                <w:szCs w:val="20"/>
              </w:rPr>
              <w:lastRenderedPageBreak/>
              <w:t>가중치</w:t>
            </w:r>
          </w:p>
        </w:tc>
        <w:tc>
          <w:tcPr>
            <w:tcW w:w="1134" w:type="dxa"/>
          </w:tcPr>
          <w:p w:rsidR="00993C8D" w:rsidRPr="00DB30E3" w:rsidRDefault="008C25DE">
            <w:pPr>
              <w:widowControl/>
              <w:wordWrap/>
              <w:autoSpaceDE/>
              <w:autoSpaceDN/>
              <w:jc w:val="left"/>
              <w:rPr>
                <w:rFonts w:asciiTheme="minorEastAsia" w:hAnsiTheme="minorEastAsia"/>
                <w:szCs w:val="20"/>
              </w:rPr>
            </w:pPr>
            <w:proofErr w:type="spellStart"/>
            <w:r w:rsidRPr="00DB30E3">
              <w:rPr>
                <w:rFonts w:asciiTheme="minorEastAsia" w:hAnsiTheme="minorEastAsia"/>
                <w:szCs w:val="20"/>
              </w:rPr>
              <w:t>Multipl</w:t>
            </w:r>
            <w:proofErr w:type="spellEnd"/>
            <w:r w:rsidR="00993C8D" w:rsidRPr="00DB30E3">
              <w:rPr>
                <w:rFonts w:asciiTheme="minorEastAsia" w:hAnsiTheme="minorEastAsia" w:hint="eastAsia"/>
                <w:szCs w:val="20"/>
              </w:rPr>
              <w:t>-</w:t>
            </w:r>
          </w:p>
          <w:p w:rsidR="0025217E" w:rsidRPr="00DB30E3" w:rsidRDefault="008C25DE">
            <w:pPr>
              <w:widowControl/>
              <w:wordWrap/>
              <w:autoSpaceDE/>
              <w:autoSpaceDN/>
              <w:jc w:val="left"/>
              <w:rPr>
                <w:rFonts w:asciiTheme="minorEastAsia" w:hAnsiTheme="minorEastAsia"/>
                <w:szCs w:val="20"/>
              </w:rPr>
            </w:pPr>
            <w:proofErr w:type="spellStart"/>
            <w:r w:rsidRPr="00DB30E3">
              <w:rPr>
                <w:rFonts w:asciiTheme="minorEastAsia" w:hAnsiTheme="minorEastAsia"/>
                <w:szCs w:val="20"/>
              </w:rPr>
              <w:t>icator</w:t>
            </w:r>
            <w:proofErr w:type="spellEnd"/>
          </w:p>
        </w:tc>
        <w:tc>
          <w:tcPr>
            <w:tcW w:w="3969" w:type="dxa"/>
          </w:tcPr>
          <w:p w:rsidR="0025217E" w:rsidRPr="00DB30E3" w:rsidRDefault="008C25DE" w:rsidP="008C25DE">
            <w:pPr>
              <w:widowControl/>
              <w:wordWrap/>
              <w:autoSpaceDE/>
              <w:autoSpaceDN/>
              <w:jc w:val="left"/>
              <w:rPr>
                <w:rFonts w:asciiTheme="minorEastAsia" w:hAnsiTheme="minorEastAsia"/>
                <w:szCs w:val="20"/>
              </w:rPr>
            </w:pPr>
            <w:r w:rsidRPr="00DB30E3">
              <w:rPr>
                <w:rFonts w:asciiTheme="minorEastAsia" w:hAnsiTheme="minorEastAsia" w:hint="eastAsia"/>
                <w:szCs w:val="20"/>
              </w:rPr>
              <w:t>곱하기</w:t>
            </w:r>
            <w:r w:rsidRPr="00DB30E3">
              <w:rPr>
                <w:rFonts w:asciiTheme="minorEastAsia" w:hAnsiTheme="minorEastAsia"/>
                <w:szCs w:val="20"/>
              </w:rPr>
              <w:t xml:space="preserve"> 수는 최대성적의 최대 값을 가지고 있는 성적 항목의 모든 성적에 대하여 곱해지는 수입니다. 예를 들어 곱하기 수가 2이고 최대 성적이 100이면 50보다 작은 모든 성적들은 2가 곱해지고 50이상 성적은 100이 됩니다.</w:t>
            </w:r>
          </w:p>
        </w:tc>
        <w:tc>
          <w:tcPr>
            <w:tcW w:w="3038" w:type="dxa"/>
          </w:tcPr>
          <w:p w:rsidR="0025217E" w:rsidRPr="00DB30E3" w:rsidRDefault="008C25DE">
            <w:pPr>
              <w:widowControl/>
              <w:wordWrap/>
              <w:autoSpaceDE/>
              <w:autoSpaceDN/>
              <w:jc w:val="left"/>
              <w:rPr>
                <w:rFonts w:asciiTheme="minorEastAsia" w:hAnsiTheme="minorEastAsia"/>
                <w:szCs w:val="20"/>
              </w:rPr>
            </w:pPr>
            <w:r w:rsidRPr="00DB30E3">
              <w:rPr>
                <w:rFonts w:asciiTheme="minorEastAsia" w:hAnsiTheme="minorEastAsia"/>
                <w:szCs w:val="20"/>
              </w:rPr>
              <w:t xml:space="preserve">The </w:t>
            </w:r>
            <w:proofErr w:type="spellStart"/>
            <w:r w:rsidRPr="00DB30E3">
              <w:rPr>
                <w:rFonts w:asciiTheme="minorEastAsia" w:hAnsiTheme="minorEastAsia"/>
                <w:szCs w:val="20"/>
              </w:rPr>
              <w:t>multiplicator</w:t>
            </w:r>
            <w:proofErr w:type="spellEnd"/>
            <w:r w:rsidRPr="00DB30E3">
              <w:rPr>
                <w:rFonts w:asciiTheme="minorEastAsia" w:hAnsiTheme="minorEastAsia"/>
                <w:szCs w:val="20"/>
              </w:rPr>
              <w:t xml:space="preserve"> is the factor by which all grades for this grade item will be multiplied, with a maximum value of the maximum grade. For example, if the </w:t>
            </w:r>
            <w:proofErr w:type="spellStart"/>
            <w:r w:rsidRPr="00DB30E3">
              <w:rPr>
                <w:rFonts w:asciiTheme="minorEastAsia" w:hAnsiTheme="minorEastAsia"/>
                <w:szCs w:val="20"/>
              </w:rPr>
              <w:t>multiplicator</w:t>
            </w:r>
            <w:proofErr w:type="spellEnd"/>
            <w:r w:rsidRPr="00DB30E3">
              <w:rPr>
                <w:rFonts w:asciiTheme="minorEastAsia" w:hAnsiTheme="minorEastAsia"/>
                <w:szCs w:val="20"/>
              </w:rPr>
              <w:t xml:space="preserve"> is 2 and the maximum grade is 100, then all grades less than 50 are multiplied by </w:t>
            </w:r>
            <w:proofErr w:type="gramStart"/>
            <w:r w:rsidRPr="00DB30E3">
              <w:rPr>
                <w:rFonts w:asciiTheme="minorEastAsia" w:hAnsiTheme="minorEastAsia"/>
                <w:szCs w:val="20"/>
              </w:rPr>
              <w:t>2,</w:t>
            </w:r>
            <w:proofErr w:type="gramEnd"/>
            <w:r w:rsidRPr="00DB30E3">
              <w:rPr>
                <w:rFonts w:asciiTheme="minorEastAsia" w:hAnsiTheme="minorEastAsia"/>
                <w:szCs w:val="20"/>
              </w:rPr>
              <w:t xml:space="preserve"> and all grades 50 and above are changed to 100.</w:t>
            </w:r>
          </w:p>
        </w:tc>
      </w:tr>
      <w:tr w:rsidR="0025217E" w:rsidTr="0084204B">
        <w:tc>
          <w:tcPr>
            <w:tcW w:w="1101" w:type="dxa"/>
          </w:tcPr>
          <w:p w:rsidR="008B03E0" w:rsidRPr="00DB30E3" w:rsidRDefault="008B03E0" w:rsidP="008B03E0">
            <w:pPr>
              <w:widowControl/>
              <w:wordWrap/>
              <w:autoSpaceDE/>
              <w:autoSpaceDN/>
              <w:jc w:val="left"/>
              <w:rPr>
                <w:rFonts w:asciiTheme="minorEastAsia" w:hAnsiTheme="minorEastAsia"/>
                <w:szCs w:val="20"/>
              </w:rPr>
            </w:pPr>
            <w:r w:rsidRPr="00DB30E3">
              <w:rPr>
                <w:rFonts w:asciiTheme="minorEastAsia" w:hAnsiTheme="minorEastAsia" w:hint="eastAsia"/>
                <w:szCs w:val="20"/>
              </w:rPr>
              <w:t>추가점</w:t>
            </w:r>
          </w:p>
          <w:p w:rsidR="0025217E" w:rsidRPr="00DB30E3" w:rsidRDefault="0025217E">
            <w:pPr>
              <w:widowControl/>
              <w:wordWrap/>
              <w:autoSpaceDE/>
              <w:autoSpaceDN/>
              <w:jc w:val="left"/>
              <w:rPr>
                <w:rFonts w:asciiTheme="minorEastAsia" w:hAnsiTheme="minorEastAsia"/>
                <w:szCs w:val="20"/>
              </w:rPr>
            </w:pPr>
          </w:p>
        </w:tc>
        <w:tc>
          <w:tcPr>
            <w:tcW w:w="1134" w:type="dxa"/>
          </w:tcPr>
          <w:p w:rsidR="0025217E" w:rsidRPr="00DB30E3" w:rsidRDefault="008B03E0" w:rsidP="008B03E0">
            <w:pPr>
              <w:widowControl/>
              <w:wordWrap/>
              <w:autoSpaceDE/>
              <w:autoSpaceDN/>
              <w:jc w:val="left"/>
              <w:rPr>
                <w:rFonts w:asciiTheme="minorEastAsia" w:hAnsiTheme="minorEastAsia"/>
                <w:szCs w:val="20"/>
              </w:rPr>
            </w:pPr>
            <w:r w:rsidRPr="00DB30E3">
              <w:rPr>
                <w:rFonts w:asciiTheme="minorEastAsia" w:hAnsiTheme="minorEastAsia"/>
                <w:szCs w:val="20"/>
              </w:rPr>
              <w:t>Offset</w:t>
            </w:r>
          </w:p>
        </w:tc>
        <w:tc>
          <w:tcPr>
            <w:tcW w:w="3969" w:type="dxa"/>
          </w:tcPr>
          <w:p w:rsidR="0025217E" w:rsidRPr="00DB30E3" w:rsidRDefault="008C25DE">
            <w:pPr>
              <w:widowControl/>
              <w:wordWrap/>
              <w:autoSpaceDE/>
              <w:autoSpaceDN/>
              <w:jc w:val="left"/>
              <w:rPr>
                <w:rFonts w:asciiTheme="minorEastAsia" w:hAnsiTheme="minorEastAsia"/>
                <w:szCs w:val="20"/>
              </w:rPr>
            </w:pPr>
            <w:r w:rsidRPr="00DB30E3">
              <w:rPr>
                <w:rFonts w:asciiTheme="minorEastAsia" w:hAnsiTheme="minorEastAsia" w:hint="eastAsia"/>
                <w:szCs w:val="20"/>
              </w:rPr>
              <w:t>오프셋은</w:t>
            </w:r>
            <w:r w:rsidRPr="00DB30E3">
              <w:rPr>
                <w:rFonts w:asciiTheme="minorEastAsia" w:hAnsiTheme="minorEastAsia"/>
                <w:szCs w:val="20"/>
              </w:rPr>
              <w:t xml:space="preserve"> 곱하기가 적용된 후에 이 성적 항목에 대해서 모든 점수에 추가되는 수 입니다.</w:t>
            </w:r>
          </w:p>
        </w:tc>
        <w:tc>
          <w:tcPr>
            <w:tcW w:w="3038" w:type="dxa"/>
          </w:tcPr>
          <w:p w:rsidR="0025217E" w:rsidRPr="00DB30E3" w:rsidRDefault="008C25DE">
            <w:pPr>
              <w:widowControl/>
              <w:wordWrap/>
              <w:autoSpaceDE/>
              <w:autoSpaceDN/>
              <w:jc w:val="left"/>
              <w:rPr>
                <w:rFonts w:asciiTheme="minorEastAsia" w:hAnsiTheme="minorEastAsia"/>
                <w:szCs w:val="20"/>
              </w:rPr>
            </w:pPr>
            <w:r w:rsidRPr="00DB30E3">
              <w:rPr>
                <w:rFonts w:asciiTheme="minorEastAsia" w:hAnsiTheme="minorEastAsia"/>
                <w:szCs w:val="20"/>
              </w:rPr>
              <w:t xml:space="preserve">The offset is a number that is added to every grade for this grade item, after the </w:t>
            </w:r>
            <w:proofErr w:type="spellStart"/>
            <w:r w:rsidRPr="00DB30E3">
              <w:rPr>
                <w:rFonts w:asciiTheme="minorEastAsia" w:hAnsiTheme="minorEastAsia"/>
                <w:szCs w:val="20"/>
              </w:rPr>
              <w:t>multiplicator</w:t>
            </w:r>
            <w:proofErr w:type="spellEnd"/>
            <w:r w:rsidRPr="00DB30E3">
              <w:rPr>
                <w:rFonts w:asciiTheme="minorEastAsia" w:hAnsiTheme="minorEastAsia"/>
                <w:szCs w:val="20"/>
              </w:rPr>
              <w:t xml:space="preserve"> is applied.</w:t>
            </w:r>
          </w:p>
        </w:tc>
      </w:tr>
      <w:tr w:rsidR="000E39F7" w:rsidTr="0084204B">
        <w:tc>
          <w:tcPr>
            <w:tcW w:w="1101" w:type="dxa"/>
          </w:tcPr>
          <w:p w:rsidR="000E39F7" w:rsidRPr="00DB30E3" w:rsidRDefault="000E39F7" w:rsidP="008B03E0">
            <w:pPr>
              <w:widowControl/>
              <w:wordWrap/>
              <w:autoSpaceDE/>
              <w:autoSpaceDN/>
              <w:jc w:val="left"/>
              <w:rPr>
                <w:rFonts w:asciiTheme="minorEastAsia" w:hAnsiTheme="minorEastAsia"/>
                <w:szCs w:val="20"/>
              </w:rPr>
            </w:pPr>
            <w:r w:rsidRPr="00DB30E3">
              <w:rPr>
                <w:rFonts w:asciiTheme="minorEastAsia" w:hAnsiTheme="minorEastAsia" w:hint="eastAsia"/>
              </w:rPr>
              <w:t>비어있지 않은 성적만 집계</w:t>
            </w:r>
          </w:p>
        </w:tc>
        <w:tc>
          <w:tcPr>
            <w:tcW w:w="1134" w:type="dxa"/>
          </w:tcPr>
          <w:p w:rsidR="000E39F7" w:rsidRPr="00DB30E3" w:rsidRDefault="00DB30E3" w:rsidP="008B03E0">
            <w:pPr>
              <w:widowControl/>
              <w:wordWrap/>
              <w:autoSpaceDE/>
              <w:autoSpaceDN/>
              <w:jc w:val="left"/>
              <w:rPr>
                <w:rFonts w:asciiTheme="minorEastAsia" w:hAnsiTheme="minorEastAsia"/>
                <w:szCs w:val="20"/>
              </w:rPr>
            </w:pPr>
            <w:r w:rsidRPr="00DB30E3">
              <w:rPr>
                <w:rFonts w:asciiTheme="minorEastAsia" w:hAnsiTheme="minorEastAsia"/>
                <w:szCs w:val="20"/>
              </w:rPr>
              <w:t>Aggregate only non-empty grades</w:t>
            </w:r>
          </w:p>
        </w:tc>
        <w:tc>
          <w:tcPr>
            <w:tcW w:w="3969" w:type="dxa"/>
          </w:tcPr>
          <w:p w:rsidR="000E39F7" w:rsidRPr="00DB30E3" w:rsidRDefault="000E39F7" w:rsidP="000E39F7">
            <w:pPr>
              <w:widowControl/>
              <w:wordWrap/>
              <w:autoSpaceDE/>
              <w:autoSpaceDN/>
              <w:jc w:val="left"/>
              <w:rPr>
                <w:rFonts w:asciiTheme="minorEastAsia" w:hAnsiTheme="minorEastAsia"/>
                <w:szCs w:val="20"/>
              </w:rPr>
            </w:pPr>
            <w:r w:rsidRPr="00DB30E3">
              <w:rPr>
                <w:rFonts w:asciiTheme="minorEastAsia" w:hAnsiTheme="minorEastAsia" w:hint="eastAsia"/>
                <w:szCs w:val="20"/>
              </w:rPr>
              <w:t>빈</w:t>
            </w:r>
            <w:r w:rsidRPr="00DB30E3">
              <w:rPr>
                <w:rFonts w:asciiTheme="minorEastAsia" w:hAnsiTheme="minorEastAsia"/>
                <w:szCs w:val="20"/>
              </w:rPr>
              <w:t xml:space="preserve"> 성적은 성적부에서 누락된 성적입니다. 채점되지 않은 과제 제출이나 시도되지 않은 퀴즈에서 온 것일 수 있습니다.</w:t>
            </w:r>
          </w:p>
          <w:p w:rsidR="000E39F7" w:rsidRPr="00DB30E3" w:rsidRDefault="000E39F7" w:rsidP="000E39F7">
            <w:pPr>
              <w:widowControl/>
              <w:wordWrap/>
              <w:autoSpaceDE/>
              <w:autoSpaceDN/>
              <w:jc w:val="left"/>
              <w:rPr>
                <w:rFonts w:asciiTheme="minorEastAsia" w:hAnsiTheme="minorEastAsia"/>
                <w:szCs w:val="20"/>
              </w:rPr>
            </w:pPr>
          </w:p>
          <w:p w:rsidR="000E39F7" w:rsidRPr="00DB30E3" w:rsidRDefault="000E39F7" w:rsidP="000E39F7">
            <w:pPr>
              <w:widowControl/>
              <w:wordWrap/>
              <w:autoSpaceDE/>
              <w:autoSpaceDN/>
              <w:jc w:val="left"/>
              <w:rPr>
                <w:rFonts w:asciiTheme="minorEastAsia" w:hAnsiTheme="minorEastAsia"/>
                <w:szCs w:val="20"/>
              </w:rPr>
            </w:pPr>
            <w:r w:rsidRPr="00DB30E3">
              <w:rPr>
                <w:rFonts w:asciiTheme="minorEastAsia" w:hAnsiTheme="minorEastAsia" w:hint="eastAsia"/>
                <w:szCs w:val="20"/>
              </w:rPr>
              <w:t>이</w:t>
            </w:r>
            <w:r w:rsidRPr="00DB30E3">
              <w:rPr>
                <w:rFonts w:asciiTheme="minorEastAsia" w:hAnsiTheme="minorEastAsia"/>
                <w:szCs w:val="20"/>
              </w:rPr>
              <w:t xml:space="preserve"> 설정은 빈 성적이 집계에 포함되지 않을지 혹은 0과 100사이로 채점되는 과제에서 0점과 같이 최소 성적으로 포함될지를 결정합니다.</w:t>
            </w:r>
          </w:p>
        </w:tc>
        <w:tc>
          <w:tcPr>
            <w:tcW w:w="3038" w:type="dxa"/>
          </w:tcPr>
          <w:p w:rsidR="00DB30E3" w:rsidRPr="00DB30E3" w:rsidRDefault="00DB30E3" w:rsidP="00DB30E3">
            <w:pPr>
              <w:widowControl/>
              <w:wordWrap/>
              <w:autoSpaceDE/>
              <w:autoSpaceDN/>
              <w:jc w:val="left"/>
              <w:rPr>
                <w:rFonts w:asciiTheme="minorEastAsia" w:hAnsiTheme="minorEastAsia"/>
                <w:szCs w:val="20"/>
              </w:rPr>
            </w:pPr>
            <w:r w:rsidRPr="00DB30E3">
              <w:rPr>
                <w:rFonts w:asciiTheme="minorEastAsia" w:hAnsiTheme="minorEastAsia"/>
                <w:szCs w:val="20"/>
              </w:rPr>
              <w:t xml:space="preserve">An empty grade is a grade which is missing from the </w:t>
            </w:r>
            <w:proofErr w:type="spellStart"/>
            <w:r w:rsidRPr="00DB30E3">
              <w:rPr>
                <w:rFonts w:asciiTheme="minorEastAsia" w:hAnsiTheme="minorEastAsia"/>
                <w:szCs w:val="20"/>
              </w:rPr>
              <w:t>gradebook</w:t>
            </w:r>
            <w:proofErr w:type="spellEnd"/>
            <w:r w:rsidRPr="00DB30E3">
              <w:rPr>
                <w:rFonts w:asciiTheme="minorEastAsia" w:hAnsiTheme="minorEastAsia"/>
                <w:szCs w:val="20"/>
              </w:rPr>
              <w:t>. It may be from an assignment submission which has not yet been graded or from a quiz which has not yet been attempted etc.</w:t>
            </w:r>
          </w:p>
          <w:p w:rsidR="00DB30E3" w:rsidRPr="00DB30E3" w:rsidRDefault="00DB30E3" w:rsidP="00DB30E3">
            <w:pPr>
              <w:widowControl/>
              <w:wordWrap/>
              <w:autoSpaceDE/>
              <w:autoSpaceDN/>
              <w:jc w:val="left"/>
              <w:rPr>
                <w:rFonts w:asciiTheme="minorEastAsia" w:hAnsiTheme="minorEastAsia"/>
                <w:szCs w:val="20"/>
              </w:rPr>
            </w:pPr>
          </w:p>
          <w:p w:rsidR="000E39F7" w:rsidRPr="00DB30E3" w:rsidRDefault="00DB30E3" w:rsidP="00DB30E3">
            <w:pPr>
              <w:widowControl/>
              <w:wordWrap/>
              <w:autoSpaceDE/>
              <w:autoSpaceDN/>
              <w:jc w:val="left"/>
              <w:rPr>
                <w:rFonts w:asciiTheme="minorEastAsia" w:hAnsiTheme="minorEastAsia"/>
                <w:szCs w:val="20"/>
              </w:rPr>
            </w:pPr>
            <w:r w:rsidRPr="00DB30E3">
              <w:rPr>
                <w:rFonts w:asciiTheme="minorEastAsia" w:hAnsiTheme="minorEastAsia"/>
                <w:szCs w:val="20"/>
              </w:rPr>
              <w:t>This setting determines whether empty grades are not included in the aggregation or are counted as minimal grades, for example 0 for an assignment graded between 0 and 100.</w:t>
            </w:r>
          </w:p>
        </w:tc>
      </w:tr>
    </w:tbl>
    <w:p w:rsidR="00993C8D" w:rsidRPr="007D47A3" w:rsidRDefault="00993C8D">
      <w:pPr>
        <w:widowControl/>
        <w:wordWrap/>
        <w:autoSpaceDE/>
        <w:autoSpaceDN/>
        <w:jc w:val="left"/>
        <w:rPr>
          <w:rFonts w:asciiTheme="minorEastAsia" w:hAnsiTheme="minorEastAsia"/>
        </w:rPr>
      </w:pPr>
    </w:p>
    <w:p w:rsidR="00766576" w:rsidRPr="007D47A3" w:rsidRDefault="0084204B">
      <w:pPr>
        <w:rPr>
          <w:rFonts w:asciiTheme="minorEastAsia" w:hAnsiTheme="minorEastAsia"/>
          <w:b/>
        </w:rPr>
      </w:pPr>
      <w:r w:rsidRPr="007D47A3">
        <w:rPr>
          <w:rFonts w:asciiTheme="minorEastAsia" w:hAnsiTheme="minorEastAsia" w:hint="eastAsia"/>
          <w:b/>
        </w:rPr>
        <w:t xml:space="preserve">3. 성적집계 </w:t>
      </w:r>
      <w:proofErr w:type="spellStart"/>
      <w:r w:rsidRPr="007D47A3">
        <w:rPr>
          <w:rFonts w:asciiTheme="minorEastAsia" w:hAnsiTheme="minorEastAsia" w:hint="eastAsia"/>
          <w:b/>
        </w:rPr>
        <w:t>전략별</w:t>
      </w:r>
      <w:proofErr w:type="spellEnd"/>
      <w:r w:rsidRPr="007D47A3">
        <w:rPr>
          <w:rFonts w:asciiTheme="minorEastAsia" w:hAnsiTheme="minorEastAsia" w:hint="eastAsia"/>
          <w:b/>
        </w:rPr>
        <w:t xml:space="preserve"> 계산방법</w:t>
      </w:r>
    </w:p>
    <w:p w:rsidR="00766576" w:rsidRPr="007D47A3" w:rsidRDefault="00766576" w:rsidP="00766576">
      <w:pPr>
        <w:rPr>
          <w:rFonts w:asciiTheme="minorEastAsia" w:hAnsiTheme="minorEastAsia"/>
        </w:rPr>
      </w:pPr>
    </w:p>
    <w:p w:rsidR="00E96276" w:rsidRPr="007D47A3" w:rsidRDefault="00E96276" w:rsidP="00E96276">
      <w:pPr>
        <w:rPr>
          <w:rFonts w:asciiTheme="minorEastAsia" w:hAnsiTheme="minorEastAsia"/>
          <w:b/>
        </w:rPr>
      </w:pPr>
      <w:proofErr w:type="gramStart"/>
      <w:r w:rsidRPr="007D47A3">
        <w:rPr>
          <w:rFonts w:asciiTheme="minorEastAsia" w:hAnsiTheme="minorEastAsia" w:hint="eastAsia"/>
          <w:b/>
        </w:rPr>
        <w:t>3.1  성적</w:t>
      </w:r>
      <w:proofErr w:type="gramEnd"/>
      <w:r w:rsidRPr="007D47A3">
        <w:rPr>
          <w:rFonts w:asciiTheme="minorEastAsia" w:hAnsiTheme="minorEastAsia" w:hint="eastAsia"/>
          <w:b/>
        </w:rPr>
        <w:t xml:space="preserve"> 처리 규칙</w:t>
      </w:r>
    </w:p>
    <w:p w:rsidR="00E96276" w:rsidRPr="007D47A3" w:rsidRDefault="00E96276" w:rsidP="00E96276">
      <w:pPr>
        <w:ind w:left="200" w:hangingChars="100" w:hanging="200"/>
        <w:rPr>
          <w:rFonts w:asciiTheme="minorEastAsia" w:hAnsiTheme="minorEastAsia"/>
        </w:rPr>
      </w:pPr>
      <w:r w:rsidRPr="007D47A3">
        <w:rPr>
          <w:rFonts w:asciiTheme="minorEastAsia" w:hAnsiTheme="minorEastAsia" w:hint="eastAsia"/>
          <w:b/>
        </w:rPr>
        <w:t xml:space="preserve"> </w:t>
      </w:r>
      <w:r w:rsidR="00E431E1" w:rsidRPr="007D47A3">
        <w:rPr>
          <w:rFonts w:asciiTheme="minorEastAsia" w:hAnsiTheme="minorEastAsia" w:hint="eastAsia"/>
          <w:b/>
        </w:rPr>
        <w:t xml:space="preserve"> </w:t>
      </w:r>
      <w:r w:rsidRPr="007D47A3">
        <w:rPr>
          <w:rFonts w:asciiTheme="minorEastAsia" w:hAnsiTheme="minorEastAsia" w:hint="eastAsia"/>
        </w:rPr>
        <w:t>1) 집계전략이 성적합계인 경우에는 평가항목별 배점(최고점수) 의 합이 범주합계 점수가 된다.</w:t>
      </w:r>
    </w:p>
    <w:p w:rsidR="00E96276" w:rsidRPr="007D47A3" w:rsidRDefault="00E96276" w:rsidP="00E431E1">
      <w:pPr>
        <w:ind w:firstLineChars="100" w:firstLine="200"/>
        <w:rPr>
          <w:rFonts w:asciiTheme="minorEastAsia" w:hAnsiTheme="minorEastAsia"/>
        </w:rPr>
      </w:pPr>
      <w:r w:rsidRPr="007D47A3">
        <w:rPr>
          <w:rFonts w:asciiTheme="minorEastAsia" w:hAnsiTheme="minorEastAsia" w:hint="eastAsia"/>
        </w:rPr>
        <w:t>2) 성적합계가 아닌 나머지 집계전략의 범주합계</w:t>
      </w:r>
      <w:r w:rsidR="000E39F7" w:rsidRPr="007D47A3">
        <w:rPr>
          <w:rFonts w:asciiTheme="minorEastAsia" w:hAnsiTheme="minorEastAsia" w:hint="eastAsia"/>
        </w:rPr>
        <w:t>(비중)</w:t>
      </w:r>
      <w:r w:rsidRPr="007D47A3">
        <w:rPr>
          <w:rFonts w:asciiTheme="minorEastAsia" w:hAnsiTheme="minorEastAsia" w:hint="eastAsia"/>
        </w:rPr>
        <w:t xml:space="preserve">는 교수가 임의로 </w:t>
      </w:r>
      <w:r w:rsidR="000E39F7" w:rsidRPr="007D47A3">
        <w:rPr>
          <w:rFonts w:asciiTheme="minorEastAsia" w:hAnsiTheme="minorEastAsia" w:hint="eastAsia"/>
        </w:rPr>
        <w:t>지</w:t>
      </w:r>
      <w:r w:rsidRPr="007D47A3">
        <w:rPr>
          <w:rFonts w:asciiTheme="minorEastAsia" w:hAnsiTheme="minorEastAsia" w:hint="eastAsia"/>
        </w:rPr>
        <w:t xml:space="preserve">정할 수 있다. </w:t>
      </w:r>
    </w:p>
    <w:p w:rsidR="00616E73" w:rsidRPr="007D47A3" w:rsidRDefault="00616E73" w:rsidP="00E431E1">
      <w:pPr>
        <w:ind w:firstLineChars="100" w:firstLine="200"/>
        <w:rPr>
          <w:rFonts w:asciiTheme="minorEastAsia" w:hAnsiTheme="minorEastAsia"/>
        </w:rPr>
      </w:pPr>
      <w:r w:rsidRPr="007D47A3">
        <w:rPr>
          <w:rFonts w:asciiTheme="minorEastAsia" w:hAnsiTheme="minorEastAsia" w:hint="eastAsia"/>
        </w:rPr>
        <w:t xml:space="preserve">3) 성적합계가 아닌 나머지 집계전략의 점수는 </w:t>
      </w:r>
      <w:r w:rsidR="001C5971" w:rsidRPr="007D47A3">
        <w:rPr>
          <w:rFonts w:asciiTheme="minorEastAsia" w:hAnsiTheme="minorEastAsia" w:hint="eastAsia"/>
        </w:rPr>
        <w:t xml:space="preserve">평가항목별 </w:t>
      </w:r>
      <w:r w:rsidRPr="007D47A3">
        <w:rPr>
          <w:rFonts w:asciiTheme="minorEastAsia" w:hAnsiTheme="minorEastAsia" w:hint="eastAsia"/>
        </w:rPr>
        <w:t>환산</w:t>
      </w:r>
      <w:r w:rsidR="008B1FEE">
        <w:rPr>
          <w:rFonts w:asciiTheme="minorEastAsia" w:hAnsiTheme="minorEastAsia" w:hint="eastAsia"/>
        </w:rPr>
        <w:t>취득</w:t>
      </w:r>
      <w:r w:rsidRPr="007D47A3">
        <w:rPr>
          <w:rFonts w:asciiTheme="minorEastAsia" w:hAnsiTheme="minorEastAsia" w:hint="eastAsia"/>
        </w:rPr>
        <w:t xml:space="preserve">점수를 기준으로 </w:t>
      </w:r>
      <w:r w:rsidR="001C5971" w:rsidRPr="007D47A3">
        <w:rPr>
          <w:rFonts w:asciiTheme="minorEastAsia" w:hAnsiTheme="minorEastAsia" w:hint="eastAsia"/>
        </w:rPr>
        <w:t xml:space="preserve">계산 </w:t>
      </w:r>
      <w:r w:rsidRPr="007D47A3">
        <w:rPr>
          <w:rFonts w:asciiTheme="minorEastAsia" w:hAnsiTheme="minorEastAsia" w:hint="eastAsia"/>
        </w:rPr>
        <w:t xml:space="preserve">한다. </w:t>
      </w:r>
    </w:p>
    <w:p w:rsidR="00616E73" w:rsidRPr="007D47A3" w:rsidRDefault="00616E73" w:rsidP="00616E73">
      <w:pPr>
        <w:ind w:firstLineChars="200" w:firstLine="400"/>
        <w:rPr>
          <w:rFonts w:asciiTheme="minorEastAsia" w:hAnsiTheme="minorEastAsia"/>
        </w:rPr>
      </w:pPr>
      <w:r w:rsidRPr="007D47A3">
        <w:rPr>
          <w:rFonts w:asciiTheme="minorEastAsia" w:hAnsiTheme="minorEastAsia" w:hint="eastAsia"/>
        </w:rPr>
        <w:t xml:space="preserve"> (환산</w:t>
      </w:r>
      <w:r w:rsidR="005565B4">
        <w:rPr>
          <w:rFonts w:asciiTheme="minorEastAsia" w:hAnsiTheme="minorEastAsia" w:hint="eastAsia"/>
        </w:rPr>
        <w:t>취득</w:t>
      </w:r>
      <w:r w:rsidRPr="007D47A3">
        <w:rPr>
          <w:rFonts w:asciiTheme="minorEastAsia" w:hAnsiTheme="minorEastAsia" w:hint="eastAsia"/>
        </w:rPr>
        <w:t>점수란 범주합계 점수 대비 취득점수를 의미한다.)</w:t>
      </w:r>
    </w:p>
    <w:p w:rsidR="007F25C1" w:rsidRPr="007D47A3" w:rsidRDefault="00616E73" w:rsidP="001C5971">
      <w:pPr>
        <w:ind w:leftChars="100" w:left="400" w:hangingChars="100" w:hanging="200"/>
        <w:rPr>
          <w:rFonts w:asciiTheme="minorEastAsia" w:hAnsiTheme="minorEastAsia"/>
        </w:rPr>
      </w:pPr>
      <w:r w:rsidRPr="007D47A3">
        <w:rPr>
          <w:rFonts w:asciiTheme="minorEastAsia" w:hAnsiTheme="minorEastAsia" w:hint="eastAsia"/>
        </w:rPr>
        <w:t xml:space="preserve">4) 성적단순가중평균 집계전략인 경우 </w:t>
      </w:r>
      <w:r w:rsidR="001C5971" w:rsidRPr="007D47A3">
        <w:rPr>
          <w:rFonts w:asciiTheme="minorEastAsia" w:hAnsiTheme="minorEastAsia" w:hint="eastAsia"/>
        </w:rPr>
        <w:t xml:space="preserve">평가항목별 환산점수를 구하지 않고 </w:t>
      </w:r>
      <w:r w:rsidRPr="007D47A3">
        <w:rPr>
          <w:rFonts w:asciiTheme="minorEastAsia" w:hAnsiTheme="minorEastAsia" w:hint="eastAsia"/>
        </w:rPr>
        <w:t>취득점수의 합계</w:t>
      </w:r>
      <w:r w:rsidR="001C5971" w:rsidRPr="007D47A3">
        <w:rPr>
          <w:rFonts w:asciiTheme="minorEastAsia" w:hAnsiTheme="minorEastAsia" w:hint="eastAsia"/>
        </w:rPr>
        <w:t>에 대한</w:t>
      </w:r>
      <w:r w:rsidRPr="007D47A3">
        <w:rPr>
          <w:rFonts w:asciiTheme="minorEastAsia" w:hAnsiTheme="minorEastAsia" w:hint="eastAsia"/>
        </w:rPr>
        <w:t xml:space="preserve"> 환산점</w:t>
      </w:r>
      <w:r w:rsidR="001C5971" w:rsidRPr="007D47A3">
        <w:rPr>
          <w:rFonts w:asciiTheme="minorEastAsia" w:hAnsiTheme="minorEastAsia" w:hint="eastAsia"/>
        </w:rPr>
        <w:t xml:space="preserve">수를 바로 </w:t>
      </w:r>
      <w:proofErr w:type="spellStart"/>
      <w:r w:rsidR="001C5971" w:rsidRPr="007D47A3">
        <w:rPr>
          <w:rFonts w:asciiTheme="minorEastAsia" w:hAnsiTheme="minorEastAsia" w:hint="eastAsia"/>
        </w:rPr>
        <w:t>계산하는게</w:t>
      </w:r>
      <w:proofErr w:type="spellEnd"/>
      <w:r w:rsidR="001C5971" w:rsidRPr="007D47A3">
        <w:rPr>
          <w:rFonts w:asciiTheme="minorEastAsia" w:hAnsiTheme="minorEastAsia" w:hint="eastAsia"/>
        </w:rPr>
        <w:t xml:space="preserve"> 편리하다. </w:t>
      </w:r>
      <w:r w:rsidRPr="007D47A3">
        <w:rPr>
          <w:rFonts w:asciiTheme="minorEastAsia" w:hAnsiTheme="minorEastAsia" w:hint="eastAsia"/>
        </w:rPr>
        <w:t xml:space="preserve"> </w:t>
      </w:r>
    </w:p>
    <w:p w:rsidR="00616E73" w:rsidRPr="007D47A3" w:rsidRDefault="007F25C1" w:rsidP="007F25C1">
      <w:pPr>
        <w:ind w:firstLineChars="100" w:firstLine="200"/>
        <w:rPr>
          <w:rFonts w:asciiTheme="minorEastAsia" w:hAnsiTheme="minorEastAsia"/>
        </w:rPr>
      </w:pPr>
      <w:r w:rsidRPr="007D47A3">
        <w:rPr>
          <w:rFonts w:asciiTheme="minorEastAsia" w:hAnsiTheme="minorEastAsia" w:hint="eastAsia"/>
        </w:rPr>
        <w:t>5) 환산취득점수</w:t>
      </w:r>
      <w:r w:rsidR="00BF48C4">
        <w:rPr>
          <w:rFonts w:asciiTheme="minorEastAsia" w:hAnsiTheme="minorEastAsia" w:hint="eastAsia"/>
        </w:rPr>
        <w:t xml:space="preserve"> </w:t>
      </w:r>
      <w:proofErr w:type="gramStart"/>
      <w:r w:rsidR="00BF48C4">
        <w:rPr>
          <w:rFonts w:asciiTheme="minorEastAsia" w:hAnsiTheme="minorEastAsia" w:hint="eastAsia"/>
        </w:rPr>
        <w:t>계산식</w:t>
      </w:r>
      <w:r w:rsidRPr="007D47A3">
        <w:rPr>
          <w:rFonts w:asciiTheme="minorEastAsia" w:hAnsiTheme="minorEastAsia" w:hint="eastAsia"/>
        </w:rPr>
        <w:t xml:space="preserve"> :</w:t>
      </w:r>
      <w:proofErr w:type="gramEnd"/>
      <w:r w:rsidRPr="007D47A3">
        <w:rPr>
          <w:rFonts w:asciiTheme="minorEastAsia" w:hAnsiTheme="minorEastAsia" w:hint="eastAsia"/>
        </w:rPr>
        <w:t xml:space="preserve"> 범주합계(비중) x 학생취득점수/평가항목배점(</w:t>
      </w:r>
      <w:r w:rsidR="005565B4">
        <w:rPr>
          <w:rFonts w:asciiTheme="minorEastAsia" w:hAnsiTheme="minorEastAsia" w:hint="eastAsia"/>
        </w:rPr>
        <w:t>최고성적</w:t>
      </w:r>
      <w:r w:rsidRPr="007D47A3">
        <w:rPr>
          <w:rFonts w:asciiTheme="minorEastAsia" w:hAnsiTheme="minorEastAsia" w:hint="eastAsia"/>
        </w:rPr>
        <w:t xml:space="preserve">) </w:t>
      </w:r>
    </w:p>
    <w:p w:rsidR="000E39F7" w:rsidRPr="00BF48C4" w:rsidRDefault="000E39F7" w:rsidP="000E39F7">
      <w:pPr>
        <w:ind w:firstLineChars="100" w:firstLine="200"/>
        <w:rPr>
          <w:rFonts w:asciiTheme="minorEastAsia" w:hAnsiTheme="minorEastAsia"/>
          <w:b/>
        </w:rPr>
      </w:pPr>
      <w:r w:rsidRPr="00BF48C4">
        <w:rPr>
          <w:rFonts w:asciiTheme="minorEastAsia" w:hAnsiTheme="minorEastAsia" w:hint="eastAsia"/>
          <w:b/>
        </w:rPr>
        <w:t xml:space="preserve">6) 비어있지 않은 성적만 집계를 체크하면, 학생에게 부여된 성적만 가지고 집계를 하게 </w:t>
      </w:r>
      <w:r w:rsidR="00BF48C4">
        <w:rPr>
          <w:rFonts w:asciiTheme="minorEastAsia" w:hAnsiTheme="minorEastAsia" w:hint="eastAsia"/>
          <w:b/>
        </w:rPr>
        <w:t>된</w:t>
      </w:r>
      <w:r w:rsidRPr="00BF48C4">
        <w:rPr>
          <w:rFonts w:asciiTheme="minorEastAsia" w:hAnsiTheme="minorEastAsia" w:hint="eastAsia"/>
          <w:b/>
        </w:rPr>
        <w:t xml:space="preserve">다. </w:t>
      </w:r>
    </w:p>
    <w:p w:rsidR="000E39F7" w:rsidRPr="00BF48C4" w:rsidRDefault="000E39F7" w:rsidP="000E39F7">
      <w:pPr>
        <w:ind w:leftChars="100" w:left="200"/>
        <w:rPr>
          <w:rFonts w:asciiTheme="minorEastAsia" w:hAnsiTheme="minorEastAsia"/>
          <w:b/>
        </w:rPr>
      </w:pPr>
      <w:r w:rsidRPr="00BF48C4">
        <w:rPr>
          <w:rFonts w:asciiTheme="minorEastAsia" w:hAnsiTheme="minorEastAsia" w:hint="eastAsia"/>
          <w:b/>
        </w:rPr>
        <w:t xml:space="preserve">7) 비어있지 않은 성적만 집계를 체크하지 않으면, 학생에게 부여되지 않은 성적은 0점으로 </w:t>
      </w:r>
    </w:p>
    <w:p w:rsidR="000E39F7" w:rsidRPr="00BF48C4" w:rsidRDefault="000E39F7" w:rsidP="000E39F7">
      <w:pPr>
        <w:ind w:leftChars="100" w:left="200" w:firstLineChars="200" w:firstLine="400"/>
        <w:rPr>
          <w:rFonts w:asciiTheme="minorEastAsia" w:hAnsiTheme="minorEastAsia"/>
          <w:b/>
        </w:rPr>
      </w:pPr>
      <w:r w:rsidRPr="00BF48C4">
        <w:rPr>
          <w:rFonts w:asciiTheme="minorEastAsia" w:hAnsiTheme="minorEastAsia" w:hint="eastAsia"/>
          <w:b/>
        </w:rPr>
        <w:t xml:space="preserve">놓고 집계를 하게 </w:t>
      </w:r>
      <w:r w:rsidR="00BF48C4">
        <w:rPr>
          <w:rFonts w:asciiTheme="minorEastAsia" w:hAnsiTheme="minorEastAsia" w:hint="eastAsia"/>
          <w:b/>
        </w:rPr>
        <w:t>된</w:t>
      </w:r>
      <w:r w:rsidRPr="00BF48C4">
        <w:rPr>
          <w:rFonts w:asciiTheme="minorEastAsia" w:hAnsiTheme="minorEastAsia" w:hint="eastAsia"/>
          <w:b/>
        </w:rPr>
        <w:t xml:space="preserve">다. </w:t>
      </w:r>
    </w:p>
    <w:p w:rsidR="007D47A3" w:rsidRPr="007D47A3" w:rsidRDefault="007D47A3" w:rsidP="007D47A3">
      <w:pPr>
        <w:widowControl/>
        <w:wordWrap/>
        <w:autoSpaceDE/>
        <w:autoSpaceDN/>
        <w:ind w:firstLineChars="100" w:firstLine="200"/>
        <w:jc w:val="left"/>
        <w:rPr>
          <w:rFonts w:asciiTheme="minorEastAsia" w:hAnsiTheme="minorEastAsia"/>
        </w:rPr>
      </w:pPr>
      <w:r>
        <w:rPr>
          <w:rFonts w:asciiTheme="minorEastAsia" w:hAnsiTheme="minorEastAsia" w:hint="eastAsia"/>
        </w:rPr>
        <w:t xml:space="preserve">8) </w:t>
      </w:r>
      <w:r w:rsidRPr="007D47A3">
        <w:rPr>
          <w:rFonts w:asciiTheme="minorEastAsia" w:hAnsiTheme="minorEastAsia" w:hint="eastAsia"/>
        </w:rPr>
        <w:t xml:space="preserve">가중치(Weight) 는 성적가중평균 집계에서만 </w:t>
      </w:r>
      <w:r w:rsidR="00BF48C4">
        <w:rPr>
          <w:rFonts w:asciiTheme="minorEastAsia" w:hAnsiTheme="minorEastAsia" w:hint="eastAsia"/>
        </w:rPr>
        <w:t>사용한다.</w:t>
      </w:r>
    </w:p>
    <w:p w:rsidR="007D47A3" w:rsidRDefault="007D47A3" w:rsidP="007D47A3">
      <w:pPr>
        <w:widowControl/>
        <w:wordWrap/>
        <w:autoSpaceDE/>
        <w:autoSpaceDN/>
        <w:ind w:firstLineChars="100" w:firstLine="200"/>
        <w:jc w:val="left"/>
        <w:rPr>
          <w:rFonts w:asciiTheme="minorEastAsia" w:hAnsiTheme="minorEastAsia"/>
          <w:sz w:val="22"/>
        </w:rPr>
      </w:pPr>
      <w:r>
        <w:rPr>
          <w:rFonts w:asciiTheme="minorEastAsia" w:hAnsiTheme="minorEastAsia" w:hint="eastAsia"/>
        </w:rPr>
        <w:t xml:space="preserve">9) </w:t>
      </w:r>
      <w:r w:rsidRPr="007D47A3">
        <w:rPr>
          <w:rFonts w:asciiTheme="minorEastAsia" w:hAnsiTheme="minorEastAsia" w:hint="eastAsia"/>
        </w:rPr>
        <w:t>가산점수(</w:t>
      </w:r>
      <w:r w:rsidRPr="007D47A3">
        <w:rPr>
          <w:rFonts w:asciiTheme="minorEastAsia" w:hAnsiTheme="minorEastAsia"/>
          <w:sz w:val="22"/>
        </w:rPr>
        <w:t>Extra Credit</w:t>
      </w:r>
      <w:r w:rsidR="005565B4">
        <w:rPr>
          <w:rFonts w:asciiTheme="minorEastAsia" w:hAnsiTheme="minorEastAsia" w:hint="eastAsia"/>
          <w:sz w:val="22"/>
        </w:rPr>
        <w:t>)는</w:t>
      </w:r>
      <w:r w:rsidRPr="007D47A3">
        <w:rPr>
          <w:rFonts w:asciiTheme="minorEastAsia" w:hAnsiTheme="minorEastAsia" w:hint="eastAsia"/>
          <w:sz w:val="22"/>
        </w:rPr>
        <w:t xml:space="preserve"> 성적합계, 성적단순가중평균, 성적평균(</w:t>
      </w:r>
      <w:proofErr w:type="spellStart"/>
      <w:r w:rsidRPr="007D47A3">
        <w:rPr>
          <w:rFonts w:asciiTheme="minorEastAsia" w:hAnsiTheme="minorEastAsia" w:hint="eastAsia"/>
          <w:sz w:val="22"/>
        </w:rPr>
        <w:t>가산점포함</w:t>
      </w:r>
      <w:proofErr w:type="spellEnd"/>
      <w:r w:rsidR="007644CB">
        <w:rPr>
          <w:rFonts w:asciiTheme="minorEastAsia" w:hAnsiTheme="minorEastAsia" w:hint="eastAsia"/>
          <w:sz w:val="22"/>
        </w:rPr>
        <w:t xml:space="preserve">) </w:t>
      </w:r>
      <w:r w:rsidRPr="007D47A3">
        <w:rPr>
          <w:rFonts w:asciiTheme="minorEastAsia" w:hAnsiTheme="minorEastAsia" w:hint="eastAsia"/>
          <w:sz w:val="22"/>
        </w:rPr>
        <w:t xml:space="preserve">집계방법에서 </w:t>
      </w:r>
      <w:r w:rsidR="00BF48C4">
        <w:rPr>
          <w:rFonts w:asciiTheme="minorEastAsia" w:hAnsiTheme="minorEastAsia" w:hint="eastAsia"/>
          <w:sz w:val="22"/>
        </w:rPr>
        <w:t>사용한다.</w:t>
      </w:r>
    </w:p>
    <w:p w:rsidR="007644CB" w:rsidRPr="007644CB" w:rsidRDefault="007644CB" w:rsidP="007644CB">
      <w:pPr>
        <w:widowControl/>
        <w:wordWrap/>
        <w:autoSpaceDE/>
        <w:autoSpaceDN/>
        <w:ind w:firstLineChars="100" w:firstLine="220"/>
        <w:jc w:val="left"/>
        <w:rPr>
          <w:rFonts w:asciiTheme="minorEastAsia" w:hAnsiTheme="minorEastAsia"/>
          <w:szCs w:val="20"/>
        </w:rPr>
      </w:pPr>
      <w:r>
        <w:rPr>
          <w:rFonts w:asciiTheme="minorEastAsia" w:hAnsiTheme="minorEastAsia" w:hint="eastAsia"/>
          <w:sz w:val="22"/>
        </w:rPr>
        <w:t xml:space="preserve">10) </w:t>
      </w:r>
      <w:proofErr w:type="spellStart"/>
      <w:r w:rsidRPr="00DB30E3">
        <w:rPr>
          <w:rFonts w:asciiTheme="minorEastAsia" w:hAnsiTheme="minorEastAsia"/>
          <w:szCs w:val="20"/>
        </w:rPr>
        <w:t>MultiplIcator</w:t>
      </w:r>
      <w:proofErr w:type="spellEnd"/>
      <w:r>
        <w:rPr>
          <w:rFonts w:asciiTheme="minorEastAsia" w:hAnsiTheme="minorEastAsia" w:hint="eastAsia"/>
          <w:szCs w:val="20"/>
        </w:rPr>
        <w:t xml:space="preserve"> (곱하기 가중치), </w:t>
      </w:r>
      <w:r w:rsidRPr="00DB30E3">
        <w:rPr>
          <w:rFonts w:asciiTheme="minorEastAsia" w:hAnsiTheme="minorEastAsia"/>
          <w:szCs w:val="20"/>
        </w:rPr>
        <w:t>Offset</w:t>
      </w:r>
      <w:r>
        <w:rPr>
          <w:rFonts w:asciiTheme="minorEastAsia" w:hAnsiTheme="minorEastAsia" w:hint="eastAsia"/>
          <w:szCs w:val="20"/>
        </w:rPr>
        <w:t xml:space="preserve"> (추가점)은 학생의 취득점수에 곱하고, 더해지는 값으로, 모든 학생들의 </w:t>
      </w:r>
      <w:r w:rsidR="003E1A1C">
        <w:rPr>
          <w:rFonts w:asciiTheme="minorEastAsia" w:hAnsiTheme="minorEastAsia" w:hint="eastAsia"/>
          <w:szCs w:val="20"/>
        </w:rPr>
        <w:t xml:space="preserve">취득점수를 일괄적으로 높이고 싶을 때 사용한다. </w:t>
      </w:r>
    </w:p>
    <w:p w:rsidR="000E39F7" w:rsidRPr="000E39F7" w:rsidRDefault="000E39F7" w:rsidP="007D47A3"/>
    <w:p w:rsidR="00A84FBB" w:rsidRDefault="00A84FBB">
      <w:pPr>
        <w:widowControl/>
        <w:wordWrap/>
        <w:autoSpaceDE/>
        <w:autoSpaceDN/>
        <w:jc w:val="left"/>
      </w:pPr>
      <w:r>
        <w:br w:type="page"/>
      </w:r>
    </w:p>
    <w:p w:rsidR="00E96276" w:rsidRPr="007F25C1" w:rsidRDefault="00E96276" w:rsidP="00766576"/>
    <w:p w:rsidR="00766576" w:rsidRPr="0084204B" w:rsidRDefault="007F25C1" w:rsidP="00766576">
      <w:pPr>
        <w:rPr>
          <w:b/>
        </w:rPr>
      </w:pPr>
      <w:r>
        <w:rPr>
          <w:rFonts w:hint="eastAsia"/>
          <w:b/>
        </w:rPr>
        <w:t>3.2</w:t>
      </w:r>
      <w:r w:rsidR="0084204B" w:rsidRPr="0084204B">
        <w:rPr>
          <w:rFonts w:hint="eastAsia"/>
          <w:b/>
        </w:rPr>
        <w:t xml:space="preserve"> </w:t>
      </w:r>
      <w:r w:rsidR="00993C8D" w:rsidRPr="0084204B">
        <w:rPr>
          <w:rFonts w:hint="eastAsia"/>
          <w:b/>
        </w:rPr>
        <w:t>성적가중</w:t>
      </w:r>
      <w:r w:rsidR="00766576" w:rsidRPr="0084204B">
        <w:rPr>
          <w:rFonts w:hint="eastAsia"/>
          <w:b/>
        </w:rPr>
        <w:t>평균인 경우 계산 방법</w:t>
      </w:r>
    </w:p>
    <w:p w:rsidR="00551C26" w:rsidRDefault="00551C26" w:rsidP="00766576"/>
    <w:p w:rsidR="0000078A" w:rsidRPr="00073131" w:rsidRDefault="000E39F7" w:rsidP="00633F1B">
      <w:r>
        <w:rPr>
          <w:rFonts w:hint="eastAsia"/>
        </w:rPr>
        <w:t>가중</w:t>
      </w:r>
      <w:r w:rsidR="0000078A">
        <w:rPr>
          <w:rFonts w:hint="eastAsia"/>
        </w:rPr>
        <w:t xml:space="preserve"> </w:t>
      </w:r>
      <w:proofErr w:type="gramStart"/>
      <w:r w:rsidR="0000078A">
        <w:rPr>
          <w:rFonts w:hint="eastAsia"/>
        </w:rPr>
        <w:t xml:space="preserve">평균 </w:t>
      </w:r>
      <w:r w:rsidR="00633F1B">
        <w:rPr>
          <w:rFonts w:hint="eastAsia"/>
        </w:rPr>
        <w:t>:</w:t>
      </w:r>
      <w:proofErr w:type="gramEnd"/>
      <w:r w:rsidR="00633F1B">
        <w:rPr>
          <w:rFonts w:hint="eastAsia"/>
        </w:rPr>
        <w:t xml:space="preserve"> </w:t>
      </w:r>
      <w:r w:rsidR="00633F1B">
        <w:rPr>
          <w:rFonts w:eastAsiaTheme="minorHAnsi"/>
        </w:rPr>
        <w:t>∑</w:t>
      </w:r>
      <w:r w:rsidR="0000078A">
        <w:rPr>
          <w:rFonts w:eastAsiaTheme="minorHAnsi" w:hint="eastAsia"/>
        </w:rPr>
        <w:t xml:space="preserve"> </w:t>
      </w:r>
      <w:r w:rsidR="00633F1B">
        <w:rPr>
          <w:rFonts w:eastAsiaTheme="minorHAnsi" w:hint="eastAsia"/>
        </w:rPr>
        <w:t>(</w:t>
      </w:r>
      <w:r w:rsidR="00633F1B">
        <w:rPr>
          <w:rFonts w:hint="eastAsia"/>
        </w:rPr>
        <w:t>환산</w:t>
      </w:r>
      <w:r w:rsidR="0000078A">
        <w:rPr>
          <w:rFonts w:hint="eastAsia"/>
        </w:rPr>
        <w:t>취득</w:t>
      </w:r>
      <w:r w:rsidR="00633F1B">
        <w:rPr>
          <w:rFonts w:hint="eastAsia"/>
        </w:rPr>
        <w:t>점수</w:t>
      </w:r>
      <w:r w:rsidR="0000078A">
        <w:rPr>
          <w:rFonts w:hint="eastAsia"/>
        </w:rPr>
        <w:t>X</w:t>
      </w:r>
      <w:r w:rsidR="0000078A" w:rsidRPr="0000078A">
        <w:rPr>
          <w:rFonts w:hint="eastAsia"/>
        </w:rPr>
        <w:t xml:space="preserve"> </w:t>
      </w:r>
      <w:r w:rsidR="0000078A">
        <w:rPr>
          <w:rFonts w:hint="eastAsia"/>
        </w:rPr>
        <w:t>평가항목 가중치</w:t>
      </w:r>
      <w:r w:rsidR="007D35B5">
        <w:rPr>
          <w:rFonts w:hint="eastAsia"/>
        </w:rPr>
        <w:t>)</w:t>
      </w:r>
      <w:r w:rsidR="0000078A">
        <w:rPr>
          <w:rFonts w:hint="eastAsia"/>
        </w:rPr>
        <w:t xml:space="preserve"> / 평가항목 가중치 합</w:t>
      </w:r>
    </w:p>
    <w:p w:rsidR="00551C26" w:rsidRDefault="00551C26" w:rsidP="00766576"/>
    <w:tbl>
      <w:tblPr>
        <w:tblStyle w:val="a3"/>
        <w:tblW w:w="9322" w:type="dxa"/>
        <w:tblLook w:val="04A0"/>
      </w:tblPr>
      <w:tblGrid>
        <w:gridCol w:w="817"/>
        <w:gridCol w:w="1276"/>
        <w:gridCol w:w="1559"/>
        <w:gridCol w:w="1134"/>
        <w:gridCol w:w="1559"/>
        <w:gridCol w:w="1134"/>
        <w:gridCol w:w="1843"/>
      </w:tblGrid>
      <w:tr w:rsidR="00A33D3B" w:rsidTr="00B82E8A">
        <w:tc>
          <w:tcPr>
            <w:tcW w:w="817" w:type="dxa"/>
          </w:tcPr>
          <w:p w:rsidR="00A33D3B" w:rsidRDefault="00A33D3B" w:rsidP="000E0B83">
            <w:r>
              <w:rPr>
                <w:rFonts w:hint="eastAsia"/>
              </w:rPr>
              <w:t>범주</w:t>
            </w:r>
          </w:p>
        </w:tc>
        <w:tc>
          <w:tcPr>
            <w:tcW w:w="1276" w:type="dxa"/>
          </w:tcPr>
          <w:p w:rsidR="00A33D3B" w:rsidRDefault="00A33D3B" w:rsidP="000E0B83">
            <w:r>
              <w:rPr>
                <w:rFonts w:hint="eastAsia"/>
              </w:rPr>
              <w:t>범주비중(범주합계)</w:t>
            </w:r>
          </w:p>
        </w:tc>
        <w:tc>
          <w:tcPr>
            <w:tcW w:w="1559" w:type="dxa"/>
          </w:tcPr>
          <w:p w:rsidR="00A33D3B" w:rsidRDefault="00A33D3B" w:rsidP="000E0B83">
            <w:r>
              <w:rPr>
                <w:rFonts w:hint="eastAsia"/>
              </w:rPr>
              <w:t>평가항목</w:t>
            </w:r>
          </w:p>
        </w:tc>
        <w:tc>
          <w:tcPr>
            <w:tcW w:w="1134" w:type="dxa"/>
          </w:tcPr>
          <w:p w:rsidR="00A33D3B" w:rsidRDefault="00A33D3B" w:rsidP="000E0B83">
            <w:r>
              <w:rPr>
                <w:rFonts w:hint="eastAsia"/>
              </w:rPr>
              <w:t>평가항목</w:t>
            </w:r>
          </w:p>
          <w:p w:rsidR="00A33D3B" w:rsidRDefault="00A33D3B" w:rsidP="000E0B83">
            <w:r>
              <w:rPr>
                <w:rFonts w:hint="eastAsia"/>
              </w:rPr>
              <w:t>가중치</w:t>
            </w:r>
          </w:p>
        </w:tc>
        <w:tc>
          <w:tcPr>
            <w:tcW w:w="1559" w:type="dxa"/>
          </w:tcPr>
          <w:p w:rsidR="00A33D3B" w:rsidRDefault="00A33D3B" w:rsidP="000E0B83">
            <w:r>
              <w:rPr>
                <w:rFonts w:hint="eastAsia"/>
              </w:rPr>
              <w:t>평가항목</w:t>
            </w:r>
          </w:p>
          <w:p w:rsidR="00A33D3B" w:rsidRDefault="00A33D3B" w:rsidP="000E0B83">
            <w:r>
              <w:rPr>
                <w:rFonts w:hint="eastAsia"/>
              </w:rPr>
              <w:t>배점(최고성적)</w:t>
            </w:r>
          </w:p>
        </w:tc>
        <w:tc>
          <w:tcPr>
            <w:tcW w:w="1134" w:type="dxa"/>
          </w:tcPr>
          <w:p w:rsidR="00A33D3B" w:rsidRDefault="00A33D3B" w:rsidP="000E0B83">
            <w:r>
              <w:rPr>
                <w:rFonts w:hint="eastAsia"/>
              </w:rPr>
              <w:t>학생</w:t>
            </w:r>
          </w:p>
          <w:p w:rsidR="00A33D3B" w:rsidRDefault="00A33D3B" w:rsidP="000E0B83">
            <w:r>
              <w:rPr>
                <w:rFonts w:hint="eastAsia"/>
              </w:rPr>
              <w:t>취득점수</w:t>
            </w:r>
          </w:p>
        </w:tc>
        <w:tc>
          <w:tcPr>
            <w:tcW w:w="1843" w:type="dxa"/>
          </w:tcPr>
          <w:p w:rsidR="00A33D3B" w:rsidRDefault="00A33D3B" w:rsidP="000E0B83">
            <w:r>
              <w:rPr>
                <w:rFonts w:hint="eastAsia"/>
              </w:rPr>
              <w:t>환산</w:t>
            </w:r>
            <w:r w:rsidR="0000078A">
              <w:rPr>
                <w:rFonts w:hint="eastAsia"/>
              </w:rPr>
              <w:t>취득</w:t>
            </w:r>
            <w:r>
              <w:rPr>
                <w:rFonts w:hint="eastAsia"/>
              </w:rPr>
              <w:t>점수</w:t>
            </w:r>
          </w:p>
          <w:p w:rsidR="00B82E8A" w:rsidRDefault="00B82E8A" w:rsidP="000E0B83">
            <w:r>
              <w:rPr>
                <w:rFonts w:hint="eastAsia"/>
              </w:rPr>
              <w:t>(성적가중치평균)</w:t>
            </w:r>
          </w:p>
        </w:tc>
      </w:tr>
      <w:tr w:rsidR="00A33D3B" w:rsidTr="00B82E8A">
        <w:tc>
          <w:tcPr>
            <w:tcW w:w="817" w:type="dxa"/>
          </w:tcPr>
          <w:p w:rsidR="00A33D3B" w:rsidRDefault="00A33D3B" w:rsidP="000E0B83">
            <w:r>
              <w:rPr>
                <w:rFonts w:hint="eastAsia"/>
              </w:rPr>
              <w:t>출석</w:t>
            </w:r>
          </w:p>
        </w:tc>
        <w:tc>
          <w:tcPr>
            <w:tcW w:w="1276" w:type="dxa"/>
          </w:tcPr>
          <w:p w:rsidR="00A33D3B" w:rsidRDefault="00A33D3B" w:rsidP="000E0B83">
            <w:r w:rsidRPr="00551C26">
              <w:rPr>
                <w:rFonts w:hint="eastAsia"/>
                <w:b/>
              </w:rPr>
              <w:t>10</w:t>
            </w:r>
            <w:r>
              <w:rPr>
                <w:rFonts w:hint="eastAsia"/>
              </w:rPr>
              <w:t>점</w:t>
            </w:r>
          </w:p>
        </w:tc>
        <w:tc>
          <w:tcPr>
            <w:tcW w:w="1559" w:type="dxa"/>
          </w:tcPr>
          <w:p w:rsidR="00A33D3B" w:rsidRDefault="00A33D3B" w:rsidP="000E0B83">
            <w:r>
              <w:rPr>
                <w:rFonts w:hint="eastAsia"/>
              </w:rPr>
              <w:t>오프라인출석</w:t>
            </w:r>
          </w:p>
        </w:tc>
        <w:tc>
          <w:tcPr>
            <w:tcW w:w="1134" w:type="dxa"/>
          </w:tcPr>
          <w:p w:rsidR="00A33D3B" w:rsidRDefault="00A33D3B" w:rsidP="000E0B83">
            <w:r>
              <w:rPr>
                <w:rFonts w:hint="eastAsia"/>
              </w:rPr>
              <w:t>2</w:t>
            </w:r>
          </w:p>
        </w:tc>
        <w:tc>
          <w:tcPr>
            <w:tcW w:w="1559" w:type="dxa"/>
          </w:tcPr>
          <w:p w:rsidR="00A33D3B" w:rsidRDefault="00A33D3B" w:rsidP="000E0B83">
            <w:r>
              <w:rPr>
                <w:rFonts w:hint="eastAsia"/>
              </w:rPr>
              <w:t>5</w:t>
            </w:r>
          </w:p>
        </w:tc>
        <w:tc>
          <w:tcPr>
            <w:tcW w:w="1134" w:type="dxa"/>
          </w:tcPr>
          <w:p w:rsidR="00A33D3B" w:rsidRDefault="00A33D3B" w:rsidP="000E0B83">
            <w:r>
              <w:rPr>
                <w:rFonts w:hint="eastAsia"/>
              </w:rPr>
              <w:t>3</w:t>
            </w:r>
          </w:p>
        </w:tc>
        <w:tc>
          <w:tcPr>
            <w:tcW w:w="1843" w:type="dxa"/>
          </w:tcPr>
          <w:p w:rsidR="00A33D3B" w:rsidRDefault="003C3D37" w:rsidP="0000078A">
            <w:r>
              <w:rPr>
                <w:rFonts w:hint="eastAsia"/>
              </w:rPr>
              <w:t>10x3/5</w:t>
            </w:r>
            <w:r w:rsidR="0000078A">
              <w:rPr>
                <w:rFonts w:hint="eastAsia"/>
              </w:rPr>
              <w:t>=6점</w:t>
            </w:r>
          </w:p>
        </w:tc>
      </w:tr>
      <w:tr w:rsidR="00A33D3B" w:rsidTr="00B82E8A">
        <w:tc>
          <w:tcPr>
            <w:tcW w:w="817" w:type="dxa"/>
          </w:tcPr>
          <w:p w:rsidR="00A33D3B" w:rsidRDefault="00A33D3B" w:rsidP="000E0B83"/>
        </w:tc>
        <w:tc>
          <w:tcPr>
            <w:tcW w:w="1276" w:type="dxa"/>
          </w:tcPr>
          <w:p w:rsidR="00A33D3B" w:rsidRDefault="00A33D3B" w:rsidP="000E0B83"/>
        </w:tc>
        <w:tc>
          <w:tcPr>
            <w:tcW w:w="1559" w:type="dxa"/>
          </w:tcPr>
          <w:p w:rsidR="00A33D3B" w:rsidRDefault="00A33D3B" w:rsidP="000E0B83">
            <w:r>
              <w:rPr>
                <w:rFonts w:hint="eastAsia"/>
              </w:rPr>
              <w:t>온라인출석</w:t>
            </w:r>
          </w:p>
        </w:tc>
        <w:tc>
          <w:tcPr>
            <w:tcW w:w="1134" w:type="dxa"/>
          </w:tcPr>
          <w:p w:rsidR="00A33D3B" w:rsidRDefault="00A33D3B" w:rsidP="000E0B83">
            <w:r>
              <w:rPr>
                <w:rFonts w:hint="eastAsia"/>
              </w:rPr>
              <w:t>1</w:t>
            </w:r>
          </w:p>
        </w:tc>
        <w:tc>
          <w:tcPr>
            <w:tcW w:w="1559" w:type="dxa"/>
          </w:tcPr>
          <w:p w:rsidR="00A33D3B" w:rsidRDefault="00A33D3B" w:rsidP="000E0B83">
            <w:r>
              <w:rPr>
                <w:rFonts w:hint="eastAsia"/>
              </w:rPr>
              <w:t>10</w:t>
            </w:r>
          </w:p>
        </w:tc>
        <w:tc>
          <w:tcPr>
            <w:tcW w:w="1134" w:type="dxa"/>
          </w:tcPr>
          <w:p w:rsidR="00A33D3B" w:rsidRDefault="00A33D3B" w:rsidP="000E0B83">
            <w:r>
              <w:rPr>
                <w:rFonts w:hint="eastAsia"/>
              </w:rPr>
              <w:t>2</w:t>
            </w:r>
          </w:p>
        </w:tc>
        <w:tc>
          <w:tcPr>
            <w:tcW w:w="1843" w:type="dxa"/>
          </w:tcPr>
          <w:p w:rsidR="00A33D3B" w:rsidRDefault="0099390F" w:rsidP="0000078A">
            <w:r>
              <w:rPr>
                <w:rFonts w:hint="eastAsia"/>
              </w:rPr>
              <w:t>10x2/10</w:t>
            </w:r>
            <w:r w:rsidR="0000078A">
              <w:rPr>
                <w:rFonts w:hint="eastAsia"/>
              </w:rPr>
              <w:t>=2점</w:t>
            </w:r>
          </w:p>
        </w:tc>
      </w:tr>
      <w:tr w:rsidR="00A33D3B" w:rsidTr="00B82E8A">
        <w:tc>
          <w:tcPr>
            <w:tcW w:w="817" w:type="dxa"/>
          </w:tcPr>
          <w:p w:rsidR="00A33D3B" w:rsidRDefault="00A33D3B" w:rsidP="000E0B83"/>
        </w:tc>
        <w:tc>
          <w:tcPr>
            <w:tcW w:w="1276" w:type="dxa"/>
          </w:tcPr>
          <w:p w:rsidR="00A33D3B" w:rsidRDefault="00A33D3B" w:rsidP="000E0B83"/>
        </w:tc>
        <w:tc>
          <w:tcPr>
            <w:tcW w:w="1559" w:type="dxa"/>
          </w:tcPr>
          <w:p w:rsidR="00391632" w:rsidRDefault="001556D4" w:rsidP="000E0B83">
            <w:r>
              <w:rPr>
                <w:rFonts w:hint="eastAsia"/>
              </w:rPr>
              <w:t>범주합계</w:t>
            </w:r>
          </w:p>
        </w:tc>
        <w:tc>
          <w:tcPr>
            <w:tcW w:w="1134" w:type="dxa"/>
          </w:tcPr>
          <w:p w:rsidR="00A33D3B" w:rsidRPr="00551C26" w:rsidRDefault="00A33D3B" w:rsidP="000E0B83">
            <w:pPr>
              <w:rPr>
                <w:b/>
              </w:rPr>
            </w:pPr>
            <w:r w:rsidRPr="00551C26">
              <w:rPr>
                <w:rFonts w:hint="eastAsia"/>
                <w:b/>
              </w:rPr>
              <w:t>3</w:t>
            </w:r>
          </w:p>
        </w:tc>
        <w:tc>
          <w:tcPr>
            <w:tcW w:w="1559" w:type="dxa"/>
          </w:tcPr>
          <w:p w:rsidR="00A33D3B" w:rsidRDefault="00A33D3B" w:rsidP="000E0B83"/>
        </w:tc>
        <w:tc>
          <w:tcPr>
            <w:tcW w:w="1134" w:type="dxa"/>
          </w:tcPr>
          <w:p w:rsidR="00A33D3B" w:rsidRDefault="00A33D3B" w:rsidP="000E0B83"/>
        </w:tc>
        <w:tc>
          <w:tcPr>
            <w:tcW w:w="1843" w:type="dxa"/>
          </w:tcPr>
          <w:p w:rsidR="00A33D3B" w:rsidRDefault="007D35B5" w:rsidP="000E0B83">
            <w:r>
              <w:rPr>
                <w:rFonts w:hint="eastAsia"/>
              </w:rPr>
              <w:t>(</w:t>
            </w:r>
            <w:r w:rsidR="00391632">
              <w:rPr>
                <w:rFonts w:hint="eastAsia"/>
              </w:rPr>
              <w:t>6점</w:t>
            </w:r>
            <w:r>
              <w:rPr>
                <w:rFonts w:hint="eastAsia"/>
              </w:rPr>
              <w:t>x</w:t>
            </w:r>
            <w:r w:rsidR="00391632">
              <w:rPr>
                <w:rFonts w:hint="eastAsia"/>
              </w:rPr>
              <w:t>2</w:t>
            </w:r>
            <w:r w:rsidR="0099390F">
              <w:rPr>
                <w:rFonts w:hint="eastAsia"/>
              </w:rPr>
              <w:t>+</w:t>
            </w:r>
            <w:r w:rsidR="00391632">
              <w:rPr>
                <w:rFonts w:hint="eastAsia"/>
              </w:rPr>
              <w:t>2점</w:t>
            </w:r>
            <w:r>
              <w:rPr>
                <w:rFonts w:hint="eastAsia"/>
              </w:rPr>
              <w:t>x</w:t>
            </w:r>
            <w:r w:rsidR="00391632">
              <w:rPr>
                <w:rFonts w:hint="eastAsia"/>
              </w:rPr>
              <w:t>1</w:t>
            </w:r>
            <w:r>
              <w:rPr>
                <w:rFonts w:hint="eastAsia"/>
              </w:rPr>
              <w:t>)/3</w:t>
            </w:r>
          </w:p>
          <w:p w:rsidR="0099390F" w:rsidRDefault="00A11D40" w:rsidP="000E0B83">
            <w:r>
              <w:rPr>
                <w:rFonts w:hint="eastAsia"/>
              </w:rPr>
              <w:t>=</w:t>
            </w:r>
            <w:r w:rsidR="0099390F" w:rsidRPr="00A11D40">
              <w:rPr>
                <w:rFonts w:hint="eastAsia"/>
                <w:b/>
              </w:rPr>
              <w:t>4.67점</w:t>
            </w:r>
          </w:p>
        </w:tc>
      </w:tr>
      <w:tr w:rsidR="00A33D3B" w:rsidTr="00B82E8A">
        <w:tc>
          <w:tcPr>
            <w:tcW w:w="817" w:type="dxa"/>
          </w:tcPr>
          <w:p w:rsidR="00A33D3B" w:rsidRDefault="00A33D3B" w:rsidP="000E0B83">
            <w:r>
              <w:rPr>
                <w:rFonts w:hint="eastAsia"/>
              </w:rPr>
              <w:t>과제</w:t>
            </w:r>
          </w:p>
        </w:tc>
        <w:tc>
          <w:tcPr>
            <w:tcW w:w="1276" w:type="dxa"/>
          </w:tcPr>
          <w:p w:rsidR="00A33D3B" w:rsidRDefault="00A33D3B" w:rsidP="000E0B83">
            <w:r>
              <w:rPr>
                <w:rFonts w:hint="eastAsia"/>
              </w:rPr>
              <w:t>20점</w:t>
            </w:r>
          </w:p>
        </w:tc>
        <w:tc>
          <w:tcPr>
            <w:tcW w:w="1559" w:type="dxa"/>
          </w:tcPr>
          <w:p w:rsidR="00A33D3B" w:rsidRDefault="00A33D3B" w:rsidP="000E0B83">
            <w:r>
              <w:rPr>
                <w:rFonts w:hint="eastAsia"/>
              </w:rPr>
              <w:t>1</w:t>
            </w:r>
            <w:proofErr w:type="spellStart"/>
            <w:r>
              <w:rPr>
                <w:rFonts w:hint="eastAsia"/>
              </w:rPr>
              <w:t>회차</w:t>
            </w:r>
            <w:proofErr w:type="spellEnd"/>
            <w:r>
              <w:rPr>
                <w:rFonts w:hint="eastAsia"/>
              </w:rPr>
              <w:t xml:space="preserve"> 과제</w:t>
            </w:r>
          </w:p>
        </w:tc>
        <w:tc>
          <w:tcPr>
            <w:tcW w:w="1134" w:type="dxa"/>
          </w:tcPr>
          <w:p w:rsidR="00A33D3B" w:rsidRDefault="00A33D3B" w:rsidP="000E0B83">
            <w:r>
              <w:rPr>
                <w:rFonts w:hint="eastAsia"/>
              </w:rPr>
              <w:t>1</w:t>
            </w:r>
          </w:p>
        </w:tc>
        <w:tc>
          <w:tcPr>
            <w:tcW w:w="1559" w:type="dxa"/>
          </w:tcPr>
          <w:p w:rsidR="00A33D3B" w:rsidRDefault="00FD4225" w:rsidP="000E0B83">
            <w:r>
              <w:rPr>
                <w:rFonts w:hint="eastAsia"/>
              </w:rPr>
              <w:t>5</w:t>
            </w:r>
          </w:p>
        </w:tc>
        <w:tc>
          <w:tcPr>
            <w:tcW w:w="1134" w:type="dxa"/>
          </w:tcPr>
          <w:p w:rsidR="00A33D3B" w:rsidRDefault="00FD4225" w:rsidP="000E0B83">
            <w:r>
              <w:rPr>
                <w:rFonts w:hint="eastAsia"/>
              </w:rPr>
              <w:t>3</w:t>
            </w:r>
          </w:p>
        </w:tc>
        <w:tc>
          <w:tcPr>
            <w:tcW w:w="1843" w:type="dxa"/>
          </w:tcPr>
          <w:p w:rsidR="00FD4225" w:rsidRDefault="00B82E8A" w:rsidP="000E0B83">
            <w:r>
              <w:rPr>
                <w:rFonts w:hint="eastAsia"/>
              </w:rPr>
              <w:t>20</w:t>
            </w:r>
            <w:r w:rsidR="00FD4225">
              <w:rPr>
                <w:rFonts w:hint="eastAsia"/>
              </w:rPr>
              <w:t>x3/5</w:t>
            </w:r>
            <w:r w:rsidR="0000078A">
              <w:rPr>
                <w:rFonts w:hint="eastAsia"/>
              </w:rPr>
              <w:t>=12점</w:t>
            </w:r>
          </w:p>
        </w:tc>
      </w:tr>
      <w:tr w:rsidR="00A33D3B" w:rsidTr="00B82E8A">
        <w:tc>
          <w:tcPr>
            <w:tcW w:w="817" w:type="dxa"/>
          </w:tcPr>
          <w:p w:rsidR="00A33D3B" w:rsidRDefault="00A33D3B" w:rsidP="000E0B83"/>
        </w:tc>
        <w:tc>
          <w:tcPr>
            <w:tcW w:w="1276" w:type="dxa"/>
          </w:tcPr>
          <w:p w:rsidR="00A33D3B" w:rsidRDefault="00A33D3B" w:rsidP="000E0B83"/>
        </w:tc>
        <w:tc>
          <w:tcPr>
            <w:tcW w:w="1559" w:type="dxa"/>
          </w:tcPr>
          <w:p w:rsidR="00A33D3B" w:rsidRDefault="00A33D3B" w:rsidP="000E0B83">
            <w:r>
              <w:rPr>
                <w:rFonts w:hint="eastAsia"/>
              </w:rPr>
              <w:t>2</w:t>
            </w:r>
            <w:proofErr w:type="spellStart"/>
            <w:r>
              <w:rPr>
                <w:rFonts w:hint="eastAsia"/>
              </w:rPr>
              <w:t>회차</w:t>
            </w:r>
            <w:proofErr w:type="spellEnd"/>
            <w:r>
              <w:rPr>
                <w:rFonts w:hint="eastAsia"/>
              </w:rPr>
              <w:t xml:space="preserve"> 과제</w:t>
            </w:r>
          </w:p>
        </w:tc>
        <w:tc>
          <w:tcPr>
            <w:tcW w:w="1134" w:type="dxa"/>
          </w:tcPr>
          <w:p w:rsidR="00A33D3B" w:rsidRDefault="00A33D3B" w:rsidP="000E0B83">
            <w:r>
              <w:rPr>
                <w:rFonts w:hint="eastAsia"/>
              </w:rPr>
              <w:t>1</w:t>
            </w:r>
          </w:p>
        </w:tc>
        <w:tc>
          <w:tcPr>
            <w:tcW w:w="1559" w:type="dxa"/>
          </w:tcPr>
          <w:p w:rsidR="00A33D3B" w:rsidRDefault="00FD4225" w:rsidP="000E0B83">
            <w:r>
              <w:rPr>
                <w:rFonts w:hint="eastAsia"/>
              </w:rPr>
              <w:t>5</w:t>
            </w:r>
          </w:p>
        </w:tc>
        <w:tc>
          <w:tcPr>
            <w:tcW w:w="1134" w:type="dxa"/>
          </w:tcPr>
          <w:p w:rsidR="00A33D3B" w:rsidRDefault="00FD4225" w:rsidP="000E0B83">
            <w:r>
              <w:rPr>
                <w:rFonts w:hint="eastAsia"/>
              </w:rPr>
              <w:t>2</w:t>
            </w:r>
          </w:p>
        </w:tc>
        <w:tc>
          <w:tcPr>
            <w:tcW w:w="1843" w:type="dxa"/>
          </w:tcPr>
          <w:p w:rsidR="00D33F3C" w:rsidRDefault="00B82E8A" w:rsidP="000E0B83">
            <w:r>
              <w:rPr>
                <w:rFonts w:hint="eastAsia"/>
              </w:rPr>
              <w:t>20x</w:t>
            </w:r>
            <w:r w:rsidR="00D33F3C">
              <w:rPr>
                <w:rFonts w:hint="eastAsia"/>
              </w:rPr>
              <w:t>2/5</w:t>
            </w:r>
            <w:r w:rsidR="0000078A">
              <w:rPr>
                <w:rFonts w:hint="eastAsia"/>
              </w:rPr>
              <w:t>=8점</w:t>
            </w:r>
          </w:p>
        </w:tc>
      </w:tr>
      <w:tr w:rsidR="00A33D3B" w:rsidTr="00B82E8A">
        <w:tc>
          <w:tcPr>
            <w:tcW w:w="817" w:type="dxa"/>
          </w:tcPr>
          <w:p w:rsidR="00A33D3B" w:rsidRDefault="00A33D3B" w:rsidP="000E0B83"/>
        </w:tc>
        <w:tc>
          <w:tcPr>
            <w:tcW w:w="1276" w:type="dxa"/>
          </w:tcPr>
          <w:p w:rsidR="00A33D3B" w:rsidRDefault="00A33D3B" w:rsidP="000E0B83"/>
        </w:tc>
        <w:tc>
          <w:tcPr>
            <w:tcW w:w="1559" w:type="dxa"/>
          </w:tcPr>
          <w:p w:rsidR="00A33D3B" w:rsidRDefault="001556D4" w:rsidP="000E0B83">
            <w:r>
              <w:rPr>
                <w:rFonts w:hint="eastAsia"/>
              </w:rPr>
              <w:t>범주합계</w:t>
            </w:r>
          </w:p>
        </w:tc>
        <w:tc>
          <w:tcPr>
            <w:tcW w:w="1134" w:type="dxa"/>
          </w:tcPr>
          <w:p w:rsidR="00A33D3B" w:rsidRDefault="00FD4225" w:rsidP="000E0B83">
            <w:r>
              <w:rPr>
                <w:rFonts w:hint="eastAsia"/>
              </w:rPr>
              <w:t>2</w:t>
            </w:r>
          </w:p>
        </w:tc>
        <w:tc>
          <w:tcPr>
            <w:tcW w:w="1559" w:type="dxa"/>
          </w:tcPr>
          <w:p w:rsidR="00A33D3B" w:rsidRDefault="00A33D3B" w:rsidP="000E0B83"/>
        </w:tc>
        <w:tc>
          <w:tcPr>
            <w:tcW w:w="1134" w:type="dxa"/>
          </w:tcPr>
          <w:p w:rsidR="00A33D3B" w:rsidRDefault="00A33D3B" w:rsidP="000E0B83"/>
        </w:tc>
        <w:tc>
          <w:tcPr>
            <w:tcW w:w="1843" w:type="dxa"/>
          </w:tcPr>
          <w:p w:rsidR="00B82E8A" w:rsidRDefault="007D35B5" w:rsidP="000E0B83">
            <w:r>
              <w:rPr>
                <w:rFonts w:hint="eastAsia"/>
              </w:rPr>
              <w:t>(</w:t>
            </w:r>
            <w:r w:rsidR="00B82E8A">
              <w:rPr>
                <w:rFonts w:hint="eastAsia"/>
              </w:rPr>
              <w:t>12점</w:t>
            </w:r>
            <w:r>
              <w:rPr>
                <w:rFonts w:hint="eastAsia"/>
              </w:rPr>
              <w:t>x</w:t>
            </w:r>
            <w:r w:rsidR="00B82E8A">
              <w:rPr>
                <w:rFonts w:hint="eastAsia"/>
              </w:rPr>
              <w:t>1+8점</w:t>
            </w:r>
            <w:r>
              <w:rPr>
                <w:rFonts w:hint="eastAsia"/>
              </w:rPr>
              <w:t>x</w:t>
            </w:r>
            <w:r w:rsidR="00B82E8A">
              <w:rPr>
                <w:rFonts w:hint="eastAsia"/>
              </w:rPr>
              <w:t>1</w:t>
            </w:r>
            <w:r>
              <w:rPr>
                <w:rFonts w:hint="eastAsia"/>
              </w:rPr>
              <w:t>)/2</w:t>
            </w:r>
          </w:p>
          <w:p w:rsidR="00A33D3B" w:rsidRDefault="00A11D40" w:rsidP="000E0B83">
            <w:r>
              <w:rPr>
                <w:rFonts w:hint="eastAsia"/>
              </w:rPr>
              <w:t>=</w:t>
            </w:r>
            <w:r w:rsidR="00D33F3C" w:rsidRPr="00A11D40">
              <w:rPr>
                <w:rFonts w:hint="eastAsia"/>
                <w:b/>
              </w:rPr>
              <w:t>10점</w:t>
            </w:r>
          </w:p>
        </w:tc>
      </w:tr>
      <w:tr w:rsidR="00A33D3B" w:rsidTr="00B82E8A">
        <w:tc>
          <w:tcPr>
            <w:tcW w:w="817" w:type="dxa"/>
          </w:tcPr>
          <w:p w:rsidR="00A33D3B" w:rsidRDefault="00A33D3B" w:rsidP="000E0B83">
            <w:r>
              <w:rPr>
                <w:rFonts w:hint="eastAsia"/>
              </w:rPr>
              <w:t>퀴즈</w:t>
            </w:r>
          </w:p>
        </w:tc>
        <w:tc>
          <w:tcPr>
            <w:tcW w:w="1276" w:type="dxa"/>
          </w:tcPr>
          <w:p w:rsidR="00A33D3B" w:rsidRDefault="00A33D3B" w:rsidP="000E0B83">
            <w:r>
              <w:rPr>
                <w:rFonts w:hint="eastAsia"/>
              </w:rPr>
              <w:t>20점</w:t>
            </w:r>
          </w:p>
        </w:tc>
        <w:tc>
          <w:tcPr>
            <w:tcW w:w="1559" w:type="dxa"/>
          </w:tcPr>
          <w:p w:rsidR="00A33D3B" w:rsidRDefault="00652594" w:rsidP="000E0B83">
            <w:r>
              <w:rPr>
                <w:rFonts w:hint="eastAsia"/>
              </w:rPr>
              <w:t>사전테스트</w:t>
            </w:r>
            <w:r w:rsidR="00A33D3B">
              <w:rPr>
                <w:rFonts w:hint="eastAsia"/>
              </w:rPr>
              <w:t>퀴즈</w:t>
            </w:r>
          </w:p>
        </w:tc>
        <w:tc>
          <w:tcPr>
            <w:tcW w:w="1134" w:type="dxa"/>
          </w:tcPr>
          <w:p w:rsidR="00A33D3B" w:rsidRDefault="00652594" w:rsidP="000E0B83">
            <w:r>
              <w:rPr>
                <w:rFonts w:hint="eastAsia"/>
              </w:rPr>
              <w:t>0</w:t>
            </w:r>
          </w:p>
        </w:tc>
        <w:tc>
          <w:tcPr>
            <w:tcW w:w="1559" w:type="dxa"/>
          </w:tcPr>
          <w:p w:rsidR="00A33D3B" w:rsidRDefault="001556D4" w:rsidP="000E0B83">
            <w:r>
              <w:rPr>
                <w:rFonts w:hint="eastAsia"/>
              </w:rPr>
              <w:t>10</w:t>
            </w:r>
          </w:p>
        </w:tc>
        <w:tc>
          <w:tcPr>
            <w:tcW w:w="1134" w:type="dxa"/>
          </w:tcPr>
          <w:p w:rsidR="00A33D3B" w:rsidRDefault="001556D4" w:rsidP="000E0B83">
            <w:r>
              <w:rPr>
                <w:rFonts w:hint="eastAsia"/>
              </w:rPr>
              <w:t>3</w:t>
            </w:r>
          </w:p>
        </w:tc>
        <w:tc>
          <w:tcPr>
            <w:tcW w:w="1843" w:type="dxa"/>
          </w:tcPr>
          <w:p w:rsidR="001556D4" w:rsidRDefault="00B82E8A" w:rsidP="000E0B83">
            <w:r>
              <w:rPr>
                <w:rFonts w:hint="eastAsia"/>
              </w:rPr>
              <w:t>20</w:t>
            </w:r>
            <w:r w:rsidR="001556D4">
              <w:rPr>
                <w:rFonts w:hint="eastAsia"/>
              </w:rPr>
              <w:t>x3/10</w:t>
            </w:r>
            <w:r w:rsidR="0000078A">
              <w:rPr>
                <w:rFonts w:hint="eastAsia"/>
              </w:rPr>
              <w:t>=6점</w:t>
            </w:r>
          </w:p>
        </w:tc>
      </w:tr>
      <w:tr w:rsidR="00652594" w:rsidTr="00B82E8A">
        <w:tc>
          <w:tcPr>
            <w:tcW w:w="817" w:type="dxa"/>
          </w:tcPr>
          <w:p w:rsidR="00652594" w:rsidRDefault="00652594" w:rsidP="000E0B83"/>
        </w:tc>
        <w:tc>
          <w:tcPr>
            <w:tcW w:w="1276" w:type="dxa"/>
          </w:tcPr>
          <w:p w:rsidR="00652594" w:rsidRDefault="00652594" w:rsidP="000E0B83"/>
        </w:tc>
        <w:tc>
          <w:tcPr>
            <w:tcW w:w="1559" w:type="dxa"/>
          </w:tcPr>
          <w:p w:rsidR="00652594" w:rsidRDefault="00652594" w:rsidP="000E0B83">
            <w:r>
              <w:rPr>
                <w:rFonts w:hint="eastAsia"/>
              </w:rPr>
              <w:t>중간퀴즈</w:t>
            </w:r>
          </w:p>
        </w:tc>
        <w:tc>
          <w:tcPr>
            <w:tcW w:w="1134" w:type="dxa"/>
          </w:tcPr>
          <w:p w:rsidR="00652594" w:rsidRDefault="00652594" w:rsidP="000E0B83">
            <w:r>
              <w:rPr>
                <w:rFonts w:hint="eastAsia"/>
              </w:rPr>
              <w:t>1</w:t>
            </w:r>
          </w:p>
        </w:tc>
        <w:tc>
          <w:tcPr>
            <w:tcW w:w="1559" w:type="dxa"/>
          </w:tcPr>
          <w:p w:rsidR="00652594" w:rsidRDefault="001556D4" w:rsidP="000E0B83">
            <w:r>
              <w:rPr>
                <w:rFonts w:hint="eastAsia"/>
              </w:rPr>
              <w:t>10</w:t>
            </w:r>
          </w:p>
        </w:tc>
        <w:tc>
          <w:tcPr>
            <w:tcW w:w="1134" w:type="dxa"/>
          </w:tcPr>
          <w:p w:rsidR="00652594" w:rsidRDefault="001556D4" w:rsidP="000E0B83">
            <w:r>
              <w:rPr>
                <w:rFonts w:hint="eastAsia"/>
              </w:rPr>
              <w:t>7</w:t>
            </w:r>
          </w:p>
        </w:tc>
        <w:tc>
          <w:tcPr>
            <w:tcW w:w="1843" w:type="dxa"/>
          </w:tcPr>
          <w:p w:rsidR="00774C9F" w:rsidRDefault="00B82E8A" w:rsidP="000E0B83">
            <w:r>
              <w:rPr>
                <w:rFonts w:hint="eastAsia"/>
              </w:rPr>
              <w:t>20x</w:t>
            </w:r>
            <w:r w:rsidR="00774C9F">
              <w:rPr>
                <w:rFonts w:hint="eastAsia"/>
              </w:rPr>
              <w:t>7/10</w:t>
            </w:r>
            <w:r w:rsidR="0000078A">
              <w:rPr>
                <w:rFonts w:hint="eastAsia"/>
              </w:rPr>
              <w:t>=14점</w:t>
            </w:r>
          </w:p>
        </w:tc>
      </w:tr>
      <w:tr w:rsidR="00A33D3B" w:rsidTr="00B82E8A">
        <w:tc>
          <w:tcPr>
            <w:tcW w:w="817" w:type="dxa"/>
          </w:tcPr>
          <w:p w:rsidR="00A33D3B" w:rsidRDefault="00A33D3B" w:rsidP="000E0B83"/>
        </w:tc>
        <w:tc>
          <w:tcPr>
            <w:tcW w:w="1276" w:type="dxa"/>
          </w:tcPr>
          <w:p w:rsidR="00A33D3B" w:rsidRDefault="00A33D3B" w:rsidP="000E0B83"/>
        </w:tc>
        <w:tc>
          <w:tcPr>
            <w:tcW w:w="1559" w:type="dxa"/>
          </w:tcPr>
          <w:p w:rsidR="00A33D3B" w:rsidRDefault="00652594" w:rsidP="000E0B83">
            <w:r>
              <w:rPr>
                <w:rFonts w:hint="eastAsia"/>
              </w:rPr>
              <w:t>기말</w:t>
            </w:r>
            <w:r w:rsidR="00A33D3B">
              <w:rPr>
                <w:rFonts w:hint="eastAsia"/>
              </w:rPr>
              <w:t>퀴즈</w:t>
            </w:r>
          </w:p>
        </w:tc>
        <w:tc>
          <w:tcPr>
            <w:tcW w:w="1134" w:type="dxa"/>
          </w:tcPr>
          <w:p w:rsidR="00A33D3B" w:rsidRDefault="00652594" w:rsidP="000E0B83">
            <w:r>
              <w:rPr>
                <w:rFonts w:hint="eastAsia"/>
              </w:rPr>
              <w:t>1</w:t>
            </w:r>
          </w:p>
        </w:tc>
        <w:tc>
          <w:tcPr>
            <w:tcW w:w="1559" w:type="dxa"/>
          </w:tcPr>
          <w:p w:rsidR="00A33D3B" w:rsidRDefault="001556D4" w:rsidP="000E0B83">
            <w:r>
              <w:rPr>
                <w:rFonts w:hint="eastAsia"/>
              </w:rPr>
              <w:t>20</w:t>
            </w:r>
          </w:p>
        </w:tc>
        <w:tc>
          <w:tcPr>
            <w:tcW w:w="1134" w:type="dxa"/>
          </w:tcPr>
          <w:p w:rsidR="00A33D3B" w:rsidRDefault="001556D4" w:rsidP="000E0B83">
            <w:r>
              <w:rPr>
                <w:rFonts w:hint="eastAsia"/>
              </w:rPr>
              <w:t>16</w:t>
            </w:r>
          </w:p>
        </w:tc>
        <w:tc>
          <w:tcPr>
            <w:tcW w:w="1843" w:type="dxa"/>
          </w:tcPr>
          <w:p w:rsidR="00A33D3B" w:rsidRDefault="00B82E8A" w:rsidP="00774C9F">
            <w:r>
              <w:rPr>
                <w:rFonts w:hint="eastAsia"/>
              </w:rPr>
              <w:t>20x</w:t>
            </w:r>
            <w:r w:rsidR="006941BA">
              <w:rPr>
                <w:rFonts w:hint="eastAsia"/>
              </w:rPr>
              <w:t>16/2</w:t>
            </w:r>
            <w:r w:rsidR="00774C9F">
              <w:rPr>
                <w:rFonts w:hint="eastAsia"/>
              </w:rPr>
              <w:t>0</w:t>
            </w:r>
            <w:r w:rsidR="0000078A">
              <w:rPr>
                <w:rFonts w:hint="eastAsia"/>
              </w:rPr>
              <w:t>=16점</w:t>
            </w:r>
          </w:p>
        </w:tc>
      </w:tr>
      <w:tr w:rsidR="00A33D3B" w:rsidTr="00B82E8A">
        <w:tc>
          <w:tcPr>
            <w:tcW w:w="817" w:type="dxa"/>
          </w:tcPr>
          <w:p w:rsidR="00A33D3B" w:rsidRDefault="00A33D3B" w:rsidP="000E0B83"/>
        </w:tc>
        <w:tc>
          <w:tcPr>
            <w:tcW w:w="1276" w:type="dxa"/>
          </w:tcPr>
          <w:p w:rsidR="00A33D3B" w:rsidRDefault="00A33D3B" w:rsidP="000E0B83"/>
        </w:tc>
        <w:tc>
          <w:tcPr>
            <w:tcW w:w="1559" w:type="dxa"/>
          </w:tcPr>
          <w:p w:rsidR="00A33D3B" w:rsidRDefault="001556D4" w:rsidP="000E0B83">
            <w:r>
              <w:rPr>
                <w:rFonts w:hint="eastAsia"/>
              </w:rPr>
              <w:t>범주합계</w:t>
            </w:r>
          </w:p>
        </w:tc>
        <w:tc>
          <w:tcPr>
            <w:tcW w:w="1134" w:type="dxa"/>
          </w:tcPr>
          <w:p w:rsidR="00A33D3B" w:rsidRDefault="00652594" w:rsidP="000E0B83">
            <w:r>
              <w:rPr>
                <w:rFonts w:hint="eastAsia"/>
              </w:rPr>
              <w:t>2</w:t>
            </w:r>
          </w:p>
        </w:tc>
        <w:tc>
          <w:tcPr>
            <w:tcW w:w="1559" w:type="dxa"/>
          </w:tcPr>
          <w:p w:rsidR="00A33D3B" w:rsidRDefault="00A33D3B" w:rsidP="000E0B83"/>
        </w:tc>
        <w:tc>
          <w:tcPr>
            <w:tcW w:w="1134" w:type="dxa"/>
          </w:tcPr>
          <w:p w:rsidR="00A33D3B" w:rsidRDefault="00A33D3B" w:rsidP="000E0B83"/>
        </w:tc>
        <w:tc>
          <w:tcPr>
            <w:tcW w:w="1843" w:type="dxa"/>
          </w:tcPr>
          <w:p w:rsidR="00B82E8A" w:rsidRDefault="007D35B5" w:rsidP="000E0B83">
            <w:r>
              <w:rPr>
                <w:rFonts w:hint="eastAsia"/>
              </w:rPr>
              <w:t>(</w:t>
            </w:r>
            <w:r w:rsidR="00B82E8A">
              <w:rPr>
                <w:rFonts w:hint="eastAsia"/>
              </w:rPr>
              <w:t>6점</w:t>
            </w:r>
            <w:r>
              <w:rPr>
                <w:rFonts w:hint="eastAsia"/>
              </w:rPr>
              <w:t>x</w:t>
            </w:r>
            <w:r w:rsidR="00B82E8A">
              <w:rPr>
                <w:rFonts w:hint="eastAsia"/>
              </w:rPr>
              <w:t>0+14점</w:t>
            </w:r>
            <w:r>
              <w:rPr>
                <w:rFonts w:hint="eastAsia"/>
              </w:rPr>
              <w:t>x</w:t>
            </w:r>
            <w:r w:rsidR="00B82E8A">
              <w:rPr>
                <w:rFonts w:hint="eastAsia"/>
              </w:rPr>
              <w:t>1+16점</w:t>
            </w:r>
            <w:r>
              <w:rPr>
                <w:rFonts w:hint="eastAsia"/>
              </w:rPr>
              <w:t>x</w:t>
            </w:r>
            <w:r w:rsidR="00B82E8A">
              <w:rPr>
                <w:rFonts w:hint="eastAsia"/>
              </w:rPr>
              <w:t>1</w:t>
            </w:r>
            <w:r>
              <w:rPr>
                <w:rFonts w:hint="eastAsia"/>
              </w:rPr>
              <w:t>)/2</w:t>
            </w:r>
          </w:p>
          <w:p w:rsidR="00A33D3B" w:rsidRDefault="00A11D40" w:rsidP="000E0B83">
            <w:r>
              <w:rPr>
                <w:rFonts w:hint="eastAsia"/>
              </w:rPr>
              <w:t>=</w:t>
            </w:r>
            <w:r w:rsidR="006941BA" w:rsidRPr="00A11D40">
              <w:rPr>
                <w:rFonts w:hint="eastAsia"/>
                <w:b/>
              </w:rPr>
              <w:t>15점</w:t>
            </w:r>
          </w:p>
        </w:tc>
      </w:tr>
      <w:tr w:rsidR="00A33D3B" w:rsidTr="00B82E8A">
        <w:tc>
          <w:tcPr>
            <w:tcW w:w="817" w:type="dxa"/>
          </w:tcPr>
          <w:p w:rsidR="00A33D3B" w:rsidRDefault="00A33D3B" w:rsidP="000E0B83">
            <w:proofErr w:type="spellStart"/>
            <w:r>
              <w:rPr>
                <w:rFonts w:hint="eastAsia"/>
              </w:rPr>
              <w:t>강좌성적계</w:t>
            </w:r>
            <w:proofErr w:type="spellEnd"/>
          </w:p>
        </w:tc>
        <w:tc>
          <w:tcPr>
            <w:tcW w:w="1276" w:type="dxa"/>
          </w:tcPr>
          <w:p w:rsidR="00A33D3B" w:rsidRDefault="008E1968" w:rsidP="000E0B83">
            <w:r>
              <w:rPr>
                <w:rFonts w:hint="eastAsia"/>
              </w:rPr>
              <w:t>50점</w:t>
            </w:r>
          </w:p>
        </w:tc>
        <w:tc>
          <w:tcPr>
            <w:tcW w:w="1559" w:type="dxa"/>
          </w:tcPr>
          <w:p w:rsidR="00A33D3B" w:rsidRDefault="00A33D3B" w:rsidP="000E0B83"/>
        </w:tc>
        <w:tc>
          <w:tcPr>
            <w:tcW w:w="1134" w:type="dxa"/>
          </w:tcPr>
          <w:p w:rsidR="00A33D3B" w:rsidRDefault="00A33D3B" w:rsidP="000E0B83"/>
        </w:tc>
        <w:tc>
          <w:tcPr>
            <w:tcW w:w="1559" w:type="dxa"/>
          </w:tcPr>
          <w:p w:rsidR="00A33D3B" w:rsidRDefault="00A33D3B" w:rsidP="000E0B83"/>
        </w:tc>
        <w:tc>
          <w:tcPr>
            <w:tcW w:w="1134" w:type="dxa"/>
          </w:tcPr>
          <w:p w:rsidR="00A33D3B" w:rsidRDefault="00A33D3B" w:rsidP="000E0B83"/>
        </w:tc>
        <w:tc>
          <w:tcPr>
            <w:tcW w:w="1843" w:type="dxa"/>
          </w:tcPr>
          <w:p w:rsidR="00551C26" w:rsidRDefault="00551C26" w:rsidP="000E0B83">
            <w:r>
              <w:rPr>
                <w:rFonts w:hint="eastAsia"/>
              </w:rPr>
              <w:t>4.67+10+15</w:t>
            </w:r>
          </w:p>
          <w:p w:rsidR="00A33D3B" w:rsidRDefault="00A11D40" w:rsidP="000E0B83">
            <w:r>
              <w:rPr>
                <w:rFonts w:hint="eastAsia"/>
              </w:rPr>
              <w:t>=</w:t>
            </w:r>
            <w:r w:rsidR="008E1968" w:rsidRPr="00A11D40">
              <w:rPr>
                <w:rFonts w:hint="eastAsia"/>
                <w:b/>
              </w:rPr>
              <w:t>29.67</w:t>
            </w:r>
            <w:r w:rsidR="00551C26" w:rsidRPr="00A11D40">
              <w:rPr>
                <w:rFonts w:hint="eastAsia"/>
                <w:b/>
              </w:rPr>
              <w:t>점</w:t>
            </w:r>
          </w:p>
        </w:tc>
      </w:tr>
    </w:tbl>
    <w:p w:rsidR="00766576" w:rsidRDefault="00766576"/>
    <w:p w:rsidR="00AF29B8" w:rsidRDefault="000E39F7">
      <w:pPr>
        <w:rPr>
          <w:b/>
        </w:rPr>
      </w:pPr>
      <w:r>
        <w:rPr>
          <w:rFonts w:hint="eastAsia"/>
          <w:b/>
        </w:rPr>
        <w:t>3.3</w:t>
      </w:r>
      <w:r w:rsidR="00AF29B8" w:rsidRPr="00AF29B8">
        <w:rPr>
          <w:rFonts w:hint="eastAsia"/>
          <w:b/>
        </w:rPr>
        <w:t xml:space="preserve"> 성적평균인 경우 계산 방법</w:t>
      </w:r>
    </w:p>
    <w:p w:rsidR="00AF29B8" w:rsidRDefault="00AF29B8" w:rsidP="00AF29B8"/>
    <w:p w:rsidR="00AF29B8" w:rsidRDefault="00AF29B8" w:rsidP="00AF29B8">
      <w:r>
        <w:rPr>
          <w:rFonts w:hint="eastAsia"/>
        </w:rPr>
        <w:t>가중치 평균 (범주합계</w:t>
      </w:r>
      <w:proofErr w:type="gramStart"/>
      <w:r>
        <w:rPr>
          <w:rFonts w:hint="eastAsia"/>
        </w:rPr>
        <w:t>) :</w:t>
      </w:r>
      <w:proofErr w:type="gramEnd"/>
      <w:r>
        <w:rPr>
          <w:rFonts w:hint="eastAsia"/>
        </w:rPr>
        <w:t xml:space="preserve"> </w:t>
      </w:r>
      <w:r>
        <w:rPr>
          <w:rFonts w:eastAsiaTheme="minorHAnsi"/>
        </w:rPr>
        <w:t>∑</w:t>
      </w:r>
      <w:r>
        <w:rPr>
          <w:rFonts w:eastAsiaTheme="minorHAnsi" w:hint="eastAsia"/>
        </w:rPr>
        <w:t xml:space="preserve"> (</w:t>
      </w:r>
      <w:r>
        <w:rPr>
          <w:rFonts w:hint="eastAsia"/>
        </w:rPr>
        <w:t>환산취득점수</w:t>
      </w:r>
      <w:r w:rsidR="007D35B5">
        <w:rPr>
          <w:rFonts w:hint="eastAsia"/>
        </w:rPr>
        <w:t>)</w:t>
      </w:r>
      <w:r w:rsidRPr="0000078A">
        <w:rPr>
          <w:rFonts w:hint="eastAsia"/>
        </w:rPr>
        <w:t xml:space="preserve"> </w:t>
      </w:r>
      <w:r>
        <w:rPr>
          <w:rFonts w:hint="eastAsia"/>
        </w:rPr>
        <w:t>/ 평가항목 개수</w:t>
      </w:r>
    </w:p>
    <w:p w:rsidR="00AF29B8" w:rsidRDefault="00AF29B8" w:rsidP="00AF29B8"/>
    <w:p w:rsidR="00AF29B8" w:rsidRDefault="00AF29B8" w:rsidP="00AF29B8">
      <w:r>
        <w:rPr>
          <w:rFonts w:hint="eastAsia"/>
        </w:rPr>
        <w:t xml:space="preserve">참고 </w:t>
      </w:r>
      <w:proofErr w:type="gramStart"/>
      <w:r>
        <w:rPr>
          <w:rFonts w:hint="eastAsia"/>
        </w:rPr>
        <w:t>사항 :</w:t>
      </w:r>
      <w:proofErr w:type="gramEnd"/>
      <w:r>
        <w:rPr>
          <w:rFonts w:hint="eastAsia"/>
        </w:rPr>
        <w:t xml:space="preserve"> </w:t>
      </w:r>
    </w:p>
    <w:p w:rsidR="00AF29B8" w:rsidRDefault="00AF29B8" w:rsidP="00AF29B8">
      <w:r>
        <w:rPr>
          <w:rFonts w:hint="eastAsia"/>
        </w:rPr>
        <w:t xml:space="preserve">성적평균 집계방법의 성적계산식은 </w:t>
      </w:r>
      <w:proofErr w:type="spellStart"/>
      <w:r>
        <w:rPr>
          <w:rFonts w:hint="eastAsia"/>
        </w:rPr>
        <w:t>범주내</w:t>
      </w:r>
      <w:proofErr w:type="spellEnd"/>
      <w:r>
        <w:rPr>
          <w:rFonts w:hint="eastAsia"/>
        </w:rPr>
        <w:t xml:space="preserve"> 모든 평가항목의 가중치가 1인 성적가중평균 집계</w:t>
      </w:r>
    </w:p>
    <w:p w:rsidR="00AF29B8" w:rsidRDefault="00AF29B8" w:rsidP="00AF29B8">
      <w:r>
        <w:rPr>
          <w:rFonts w:hint="eastAsia"/>
        </w:rPr>
        <w:t>방법의 성적계산식과 동일하다.</w:t>
      </w:r>
    </w:p>
    <w:p w:rsidR="00AF29B8" w:rsidRPr="003D3A8E" w:rsidRDefault="00AF29B8" w:rsidP="00AF29B8"/>
    <w:tbl>
      <w:tblPr>
        <w:tblStyle w:val="a3"/>
        <w:tblW w:w="8085" w:type="dxa"/>
        <w:tblLook w:val="04A0"/>
      </w:tblPr>
      <w:tblGrid>
        <w:gridCol w:w="617"/>
        <w:gridCol w:w="1151"/>
        <w:gridCol w:w="1373"/>
        <w:gridCol w:w="1513"/>
        <w:gridCol w:w="1243"/>
        <w:gridCol w:w="2188"/>
      </w:tblGrid>
      <w:tr w:rsidR="00AF29B8" w:rsidTr="00AF29B8">
        <w:tc>
          <w:tcPr>
            <w:tcW w:w="617" w:type="dxa"/>
          </w:tcPr>
          <w:p w:rsidR="00AF29B8" w:rsidRDefault="00AF29B8" w:rsidP="00E96276">
            <w:r>
              <w:rPr>
                <w:rFonts w:hint="eastAsia"/>
              </w:rPr>
              <w:t>범주</w:t>
            </w:r>
          </w:p>
        </w:tc>
        <w:tc>
          <w:tcPr>
            <w:tcW w:w="1151" w:type="dxa"/>
          </w:tcPr>
          <w:p w:rsidR="00AF29B8" w:rsidRDefault="00AF29B8" w:rsidP="00E96276">
            <w:r>
              <w:rPr>
                <w:rFonts w:hint="eastAsia"/>
              </w:rPr>
              <w:t>범주비중(범주합계)</w:t>
            </w:r>
          </w:p>
        </w:tc>
        <w:tc>
          <w:tcPr>
            <w:tcW w:w="1373" w:type="dxa"/>
          </w:tcPr>
          <w:p w:rsidR="00AF29B8" w:rsidRDefault="00AF29B8" w:rsidP="00E96276">
            <w:r>
              <w:rPr>
                <w:rFonts w:hint="eastAsia"/>
              </w:rPr>
              <w:t>평가항목</w:t>
            </w:r>
          </w:p>
        </w:tc>
        <w:tc>
          <w:tcPr>
            <w:tcW w:w="1513" w:type="dxa"/>
          </w:tcPr>
          <w:p w:rsidR="00AF29B8" w:rsidRDefault="00AF29B8" w:rsidP="00E96276">
            <w:r>
              <w:rPr>
                <w:rFonts w:hint="eastAsia"/>
              </w:rPr>
              <w:t>평가항목</w:t>
            </w:r>
          </w:p>
          <w:p w:rsidR="00AF29B8" w:rsidRDefault="00AF29B8" w:rsidP="00E96276">
            <w:r>
              <w:rPr>
                <w:rFonts w:hint="eastAsia"/>
              </w:rPr>
              <w:t>배점(최고성적)</w:t>
            </w:r>
          </w:p>
        </w:tc>
        <w:tc>
          <w:tcPr>
            <w:tcW w:w="1243" w:type="dxa"/>
          </w:tcPr>
          <w:p w:rsidR="00AF29B8" w:rsidRDefault="00AF29B8" w:rsidP="00E96276">
            <w:r>
              <w:rPr>
                <w:rFonts w:hint="eastAsia"/>
              </w:rPr>
              <w:t>학생</w:t>
            </w:r>
          </w:p>
          <w:p w:rsidR="00AF29B8" w:rsidRDefault="00AF29B8" w:rsidP="00E96276">
            <w:r>
              <w:rPr>
                <w:rFonts w:hint="eastAsia"/>
              </w:rPr>
              <w:t>취득점수</w:t>
            </w:r>
          </w:p>
        </w:tc>
        <w:tc>
          <w:tcPr>
            <w:tcW w:w="2188" w:type="dxa"/>
          </w:tcPr>
          <w:p w:rsidR="00AF29B8" w:rsidRDefault="00AF29B8" w:rsidP="00E96276">
            <w:r>
              <w:rPr>
                <w:rFonts w:hint="eastAsia"/>
              </w:rPr>
              <w:t>환산취득점수</w:t>
            </w:r>
          </w:p>
        </w:tc>
      </w:tr>
      <w:tr w:rsidR="00AF29B8" w:rsidTr="00AF29B8">
        <w:tc>
          <w:tcPr>
            <w:tcW w:w="617" w:type="dxa"/>
          </w:tcPr>
          <w:p w:rsidR="00AF29B8" w:rsidRDefault="00AF29B8" w:rsidP="00E96276">
            <w:r>
              <w:rPr>
                <w:rFonts w:hint="eastAsia"/>
              </w:rPr>
              <w:t>과제</w:t>
            </w:r>
          </w:p>
        </w:tc>
        <w:tc>
          <w:tcPr>
            <w:tcW w:w="1151" w:type="dxa"/>
          </w:tcPr>
          <w:p w:rsidR="00AF29B8" w:rsidRPr="00F03958" w:rsidRDefault="00AF29B8" w:rsidP="00E96276">
            <w:pPr>
              <w:rPr>
                <w:b/>
              </w:rPr>
            </w:pPr>
            <w:r>
              <w:rPr>
                <w:rFonts w:hint="eastAsia"/>
                <w:b/>
              </w:rPr>
              <w:t>2</w:t>
            </w:r>
            <w:r w:rsidRPr="00F03958">
              <w:rPr>
                <w:rFonts w:hint="eastAsia"/>
                <w:b/>
              </w:rPr>
              <w:t>0점</w:t>
            </w:r>
          </w:p>
        </w:tc>
        <w:tc>
          <w:tcPr>
            <w:tcW w:w="1373" w:type="dxa"/>
          </w:tcPr>
          <w:p w:rsidR="00AF29B8" w:rsidRDefault="00AF29B8" w:rsidP="00E96276">
            <w:r>
              <w:rPr>
                <w:rFonts w:hint="eastAsia"/>
              </w:rPr>
              <w:t>중간과제</w:t>
            </w:r>
          </w:p>
        </w:tc>
        <w:tc>
          <w:tcPr>
            <w:tcW w:w="1513" w:type="dxa"/>
          </w:tcPr>
          <w:p w:rsidR="00AF29B8" w:rsidRDefault="00AF29B8" w:rsidP="00E96276">
            <w:r>
              <w:rPr>
                <w:rFonts w:hint="eastAsia"/>
              </w:rPr>
              <w:t>50</w:t>
            </w:r>
          </w:p>
        </w:tc>
        <w:tc>
          <w:tcPr>
            <w:tcW w:w="1243" w:type="dxa"/>
          </w:tcPr>
          <w:p w:rsidR="00AF29B8" w:rsidRDefault="00AF29B8" w:rsidP="00E96276">
            <w:r>
              <w:rPr>
                <w:rFonts w:hint="eastAsia"/>
              </w:rPr>
              <w:t>25</w:t>
            </w:r>
          </w:p>
        </w:tc>
        <w:tc>
          <w:tcPr>
            <w:tcW w:w="2188" w:type="dxa"/>
          </w:tcPr>
          <w:p w:rsidR="00AF29B8" w:rsidRDefault="00AF29B8" w:rsidP="00E96276">
            <w:r>
              <w:rPr>
                <w:rFonts w:hint="eastAsia"/>
              </w:rPr>
              <w:t>20X25/50=10점</w:t>
            </w:r>
          </w:p>
        </w:tc>
      </w:tr>
      <w:tr w:rsidR="00AF29B8" w:rsidTr="00AF29B8">
        <w:tc>
          <w:tcPr>
            <w:tcW w:w="617" w:type="dxa"/>
          </w:tcPr>
          <w:p w:rsidR="00AF29B8" w:rsidRDefault="00AF29B8" w:rsidP="00E96276"/>
        </w:tc>
        <w:tc>
          <w:tcPr>
            <w:tcW w:w="1151" w:type="dxa"/>
          </w:tcPr>
          <w:p w:rsidR="00AF29B8" w:rsidRDefault="00AF29B8" w:rsidP="00E96276"/>
        </w:tc>
        <w:tc>
          <w:tcPr>
            <w:tcW w:w="1373" w:type="dxa"/>
          </w:tcPr>
          <w:p w:rsidR="00AF29B8" w:rsidRDefault="00AF29B8" w:rsidP="00E96276">
            <w:r>
              <w:rPr>
                <w:rFonts w:hint="eastAsia"/>
              </w:rPr>
              <w:t>기말과제</w:t>
            </w:r>
          </w:p>
        </w:tc>
        <w:tc>
          <w:tcPr>
            <w:tcW w:w="1513" w:type="dxa"/>
          </w:tcPr>
          <w:p w:rsidR="00AF29B8" w:rsidRDefault="00AF29B8" w:rsidP="00E96276">
            <w:r>
              <w:rPr>
                <w:rFonts w:hint="eastAsia"/>
              </w:rPr>
              <w:t>100</w:t>
            </w:r>
          </w:p>
        </w:tc>
        <w:tc>
          <w:tcPr>
            <w:tcW w:w="1243" w:type="dxa"/>
          </w:tcPr>
          <w:p w:rsidR="00AF29B8" w:rsidRDefault="00AF29B8" w:rsidP="00E96276">
            <w:r>
              <w:rPr>
                <w:rFonts w:hint="eastAsia"/>
              </w:rPr>
              <w:t>100</w:t>
            </w:r>
          </w:p>
        </w:tc>
        <w:tc>
          <w:tcPr>
            <w:tcW w:w="2188" w:type="dxa"/>
          </w:tcPr>
          <w:p w:rsidR="00AF29B8" w:rsidRDefault="00AF29B8" w:rsidP="00E96276">
            <w:r>
              <w:rPr>
                <w:rFonts w:hint="eastAsia"/>
              </w:rPr>
              <w:t>20X100/100=20점</w:t>
            </w:r>
          </w:p>
        </w:tc>
      </w:tr>
      <w:tr w:rsidR="00AF29B8" w:rsidTr="00AF29B8">
        <w:tc>
          <w:tcPr>
            <w:tcW w:w="617" w:type="dxa"/>
          </w:tcPr>
          <w:p w:rsidR="00AF29B8" w:rsidRDefault="00AF29B8" w:rsidP="00E96276"/>
        </w:tc>
        <w:tc>
          <w:tcPr>
            <w:tcW w:w="1151" w:type="dxa"/>
          </w:tcPr>
          <w:p w:rsidR="00AF29B8" w:rsidRDefault="00AF29B8" w:rsidP="00E96276"/>
        </w:tc>
        <w:tc>
          <w:tcPr>
            <w:tcW w:w="1373" w:type="dxa"/>
          </w:tcPr>
          <w:p w:rsidR="00AF29B8" w:rsidRDefault="00AF29B8" w:rsidP="00E96276">
            <w:r>
              <w:rPr>
                <w:rFonts w:hint="eastAsia"/>
              </w:rPr>
              <w:t>범주합계</w:t>
            </w:r>
          </w:p>
        </w:tc>
        <w:tc>
          <w:tcPr>
            <w:tcW w:w="1513" w:type="dxa"/>
          </w:tcPr>
          <w:p w:rsidR="00AF29B8" w:rsidRPr="006A2E29" w:rsidRDefault="00AF29B8" w:rsidP="00E96276">
            <w:pPr>
              <w:rPr>
                <w:b/>
              </w:rPr>
            </w:pPr>
            <w:r>
              <w:rPr>
                <w:rFonts w:hint="eastAsia"/>
                <w:b/>
              </w:rPr>
              <w:t>2</w:t>
            </w:r>
            <w:r w:rsidRPr="006A2E29">
              <w:rPr>
                <w:rFonts w:hint="eastAsia"/>
                <w:b/>
              </w:rPr>
              <w:t>0</w:t>
            </w:r>
          </w:p>
        </w:tc>
        <w:tc>
          <w:tcPr>
            <w:tcW w:w="1243" w:type="dxa"/>
          </w:tcPr>
          <w:p w:rsidR="00AF29B8" w:rsidRDefault="00AF29B8" w:rsidP="00E96276"/>
        </w:tc>
        <w:tc>
          <w:tcPr>
            <w:tcW w:w="2188" w:type="dxa"/>
          </w:tcPr>
          <w:p w:rsidR="00AF29B8" w:rsidRDefault="007D35B5" w:rsidP="007D35B5">
            <w:r>
              <w:rPr>
                <w:rFonts w:hint="eastAsia"/>
              </w:rPr>
              <w:t>(</w:t>
            </w:r>
            <w:r w:rsidR="00AF29B8">
              <w:rPr>
                <w:rFonts w:hint="eastAsia"/>
              </w:rPr>
              <w:t>10점+20점</w:t>
            </w:r>
            <w:r>
              <w:rPr>
                <w:rFonts w:hint="eastAsia"/>
              </w:rPr>
              <w:t>)/2</w:t>
            </w:r>
            <w:r w:rsidR="00AF29B8">
              <w:rPr>
                <w:rFonts w:hint="eastAsia"/>
              </w:rPr>
              <w:t xml:space="preserve"> =15점</w:t>
            </w:r>
          </w:p>
        </w:tc>
      </w:tr>
    </w:tbl>
    <w:p w:rsidR="00AF29B8" w:rsidRDefault="00AF29B8"/>
    <w:p w:rsidR="00993C8D" w:rsidRPr="0084204B" w:rsidRDefault="000E39F7" w:rsidP="00993C8D">
      <w:pPr>
        <w:rPr>
          <w:b/>
        </w:rPr>
      </w:pPr>
      <w:r>
        <w:rPr>
          <w:rFonts w:hint="eastAsia"/>
          <w:b/>
        </w:rPr>
        <w:t>3.4</w:t>
      </w:r>
      <w:r w:rsidR="0084204B" w:rsidRPr="0084204B">
        <w:rPr>
          <w:rFonts w:hint="eastAsia"/>
          <w:b/>
        </w:rPr>
        <w:t xml:space="preserve"> </w:t>
      </w:r>
      <w:r w:rsidR="00993C8D" w:rsidRPr="0084204B">
        <w:rPr>
          <w:rFonts w:hint="eastAsia"/>
          <w:b/>
        </w:rPr>
        <w:t>성적단순가중평균인 경우 계산 방법</w:t>
      </w:r>
    </w:p>
    <w:p w:rsidR="00993C8D" w:rsidRDefault="00993C8D">
      <w:pPr>
        <w:rPr>
          <w:rFonts w:asciiTheme="minorEastAsia" w:hAnsiTheme="minorEastAsia"/>
        </w:rPr>
      </w:pPr>
    </w:p>
    <w:p w:rsidR="00A93902" w:rsidRDefault="004F1FEE" w:rsidP="001F648A">
      <w:pPr>
        <w:rPr>
          <w:rFonts w:asciiTheme="minorEastAsia" w:hAnsiTheme="minorEastAsia"/>
        </w:rPr>
      </w:pPr>
      <w:r>
        <w:rPr>
          <w:rFonts w:hint="eastAsia"/>
        </w:rPr>
        <w:t>단순가중 평균 (범주합계</w:t>
      </w:r>
      <w:proofErr w:type="gramStart"/>
      <w:r>
        <w:rPr>
          <w:rFonts w:hint="eastAsia"/>
        </w:rPr>
        <w:t xml:space="preserve">) </w:t>
      </w:r>
      <w:r w:rsidR="00A93902" w:rsidRPr="00A93902">
        <w:rPr>
          <w:rFonts w:asciiTheme="minorEastAsia" w:hAnsiTheme="minorEastAsia" w:hint="eastAsia"/>
        </w:rPr>
        <w:t>:</w:t>
      </w:r>
      <w:proofErr w:type="gramEnd"/>
      <w:r w:rsidR="001F648A">
        <w:rPr>
          <w:rFonts w:asciiTheme="minorEastAsia" w:hAnsiTheme="minorEastAsia" w:hint="eastAsia"/>
        </w:rPr>
        <w:t xml:space="preserve"> 범주 비중 X (평가항목 취득점수 합+</w:t>
      </w:r>
      <w:proofErr w:type="spellStart"/>
      <w:r w:rsidR="001F648A">
        <w:rPr>
          <w:rFonts w:asciiTheme="minorEastAsia" w:hAnsiTheme="minorEastAsia" w:hint="eastAsia"/>
        </w:rPr>
        <w:t>가산점</w:t>
      </w:r>
      <w:proofErr w:type="spellEnd"/>
      <w:r w:rsidR="001F648A">
        <w:rPr>
          <w:rFonts w:asciiTheme="minorEastAsia" w:hAnsiTheme="minorEastAsia" w:hint="eastAsia"/>
        </w:rPr>
        <w:t xml:space="preserve"> 항목 취득점수 합)/평가항목 배점 합</w:t>
      </w:r>
      <w:r w:rsidR="00BF48C4">
        <w:rPr>
          <w:rFonts w:asciiTheme="minorEastAsia" w:hAnsiTheme="minorEastAsia" w:hint="eastAsia"/>
        </w:rPr>
        <w:t xml:space="preserve">  </w:t>
      </w:r>
      <w:r w:rsidR="001F648A">
        <w:rPr>
          <w:rFonts w:asciiTheme="minorEastAsia" w:hAnsiTheme="minorEastAsia" w:hint="eastAsia"/>
        </w:rPr>
        <w:t>(</w:t>
      </w:r>
      <w:r w:rsidR="00A93902" w:rsidRPr="00A93902">
        <w:rPr>
          <w:rFonts w:asciiTheme="minorEastAsia" w:hAnsiTheme="minorEastAsia" w:hint="eastAsia"/>
        </w:rPr>
        <w:t>단, 범주 최대점수를 초과한 경우에는 최대점수를 적용함)</w:t>
      </w:r>
    </w:p>
    <w:p w:rsidR="001F648A" w:rsidRPr="00BF48C4" w:rsidRDefault="001F648A" w:rsidP="001F648A">
      <w:pPr>
        <w:rPr>
          <w:rFonts w:asciiTheme="minorEastAsia" w:hAnsiTheme="minorEastAsia"/>
        </w:rPr>
      </w:pPr>
    </w:p>
    <w:p w:rsidR="00C56BFA" w:rsidRDefault="001F648A" w:rsidP="001F648A">
      <w:pPr>
        <w:rPr>
          <w:rFonts w:asciiTheme="minorEastAsia" w:hAnsiTheme="minorEastAsia"/>
        </w:rPr>
      </w:pPr>
      <w:r>
        <w:rPr>
          <w:rFonts w:asciiTheme="minorEastAsia" w:hAnsiTheme="minorEastAsia" w:hint="eastAsia"/>
        </w:rPr>
        <w:t xml:space="preserve">범주 비중 </w:t>
      </w:r>
      <w:proofErr w:type="gramStart"/>
      <w:r>
        <w:rPr>
          <w:rFonts w:asciiTheme="minorEastAsia" w:hAnsiTheme="minorEastAsia" w:hint="eastAsia"/>
        </w:rPr>
        <w:t>Y ,</w:t>
      </w:r>
      <w:proofErr w:type="gramEnd"/>
      <w:r>
        <w:rPr>
          <w:rFonts w:asciiTheme="minorEastAsia" w:hAnsiTheme="minorEastAsia" w:hint="eastAsia"/>
        </w:rPr>
        <w:t xml:space="preserve"> 평가항목 배점(최고성적)이  a, b , </w:t>
      </w:r>
      <w:proofErr w:type="spellStart"/>
      <w:r>
        <w:rPr>
          <w:rFonts w:asciiTheme="minorEastAsia" w:hAnsiTheme="minorEastAsia" w:hint="eastAsia"/>
        </w:rPr>
        <w:t>가산점</w:t>
      </w:r>
      <w:proofErr w:type="spellEnd"/>
      <w:r>
        <w:rPr>
          <w:rFonts w:asciiTheme="minorEastAsia" w:hAnsiTheme="minorEastAsia" w:hint="eastAsia"/>
        </w:rPr>
        <w:t xml:space="preserve"> α</w:t>
      </w:r>
      <w:r w:rsidR="00C56BFA">
        <w:rPr>
          <w:rFonts w:asciiTheme="minorEastAsia" w:hAnsiTheme="minorEastAsia"/>
        </w:rPr>
        <w:t xml:space="preserve"> , </w:t>
      </w:r>
      <w:r w:rsidR="00C56BFA">
        <w:rPr>
          <w:rFonts w:asciiTheme="minorEastAsia" w:hAnsiTheme="minorEastAsia" w:hint="eastAsia"/>
        </w:rPr>
        <w:t>취득점수가 a</w:t>
      </w:r>
      <w:r w:rsidR="00C56BFA">
        <w:rPr>
          <w:rFonts w:asciiTheme="minorEastAsia" w:hAnsiTheme="minorEastAsia"/>
        </w:rPr>
        <w:t>’</w:t>
      </w:r>
      <w:r w:rsidR="00C56BFA">
        <w:rPr>
          <w:rFonts w:asciiTheme="minorEastAsia" w:hAnsiTheme="minorEastAsia" w:hint="eastAsia"/>
        </w:rPr>
        <w:t>, b</w:t>
      </w:r>
      <w:r w:rsidR="00C56BFA">
        <w:rPr>
          <w:rFonts w:asciiTheme="minorEastAsia" w:hAnsiTheme="minorEastAsia"/>
        </w:rPr>
        <w:t>’</w:t>
      </w:r>
      <w:r w:rsidR="00C56BFA">
        <w:rPr>
          <w:rFonts w:asciiTheme="minorEastAsia" w:hAnsiTheme="minorEastAsia" w:hint="eastAsia"/>
        </w:rPr>
        <w:t>, α</w:t>
      </w:r>
      <w:r w:rsidR="00C56BFA">
        <w:rPr>
          <w:rFonts w:asciiTheme="minorEastAsia" w:hAnsiTheme="minorEastAsia"/>
        </w:rPr>
        <w:t>’</w:t>
      </w:r>
      <w:r w:rsidR="00C56BFA">
        <w:rPr>
          <w:rFonts w:asciiTheme="minorEastAsia" w:hAnsiTheme="minorEastAsia" w:hint="eastAsia"/>
        </w:rPr>
        <w:t xml:space="preserve"> 인 경우 </w:t>
      </w:r>
    </w:p>
    <w:p w:rsidR="001F648A" w:rsidRPr="00A93902" w:rsidRDefault="00C56BFA" w:rsidP="001F648A">
      <w:pPr>
        <w:rPr>
          <w:rFonts w:asciiTheme="minorEastAsia" w:hAnsiTheme="minorEastAsia"/>
        </w:rPr>
      </w:pPr>
      <w:r>
        <w:rPr>
          <w:rFonts w:asciiTheme="minorEastAsia" w:hAnsiTheme="minorEastAsia" w:hint="eastAsia"/>
        </w:rPr>
        <w:t>단순가중평균 점수는 = Y x (</w:t>
      </w:r>
      <w:proofErr w:type="spellStart"/>
      <w:r>
        <w:rPr>
          <w:rFonts w:asciiTheme="minorEastAsia" w:hAnsiTheme="minorEastAsia" w:hint="eastAsia"/>
        </w:rPr>
        <w:t>a</w:t>
      </w:r>
      <w:r>
        <w:rPr>
          <w:rFonts w:asciiTheme="minorEastAsia" w:hAnsiTheme="minorEastAsia"/>
        </w:rPr>
        <w:t>’</w:t>
      </w:r>
      <w:r>
        <w:rPr>
          <w:rFonts w:asciiTheme="minorEastAsia" w:hAnsiTheme="minorEastAsia" w:hint="eastAsia"/>
        </w:rPr>
        <w:t>+b</w:t>
      </w:r>
      <w:proofErr w:type="spellEnd"/>
      <w:r>
        <w:rPr>
          <w:rFonts w:asciiTheme="minorEastAsia" w:hAnsiTheme="minorEastAsia"/>
        </w:rPr>
        <w:t>’</w:t>
      </w:r>
      <w:r>
        <w:rPr>
          <w:rFonts w:asciiTheme="minorEastAsia" w:hAnsiTheme="minorEastAsia" w:hint="eastAsia"/>
        </w:rPr>
        <w:t>+</w:t>
      </w:r>
      <w:r w:rsidR="001F648A">
        <w:rPr>
          <w:rFonts w:asciiTheme="minorEastAsia" w:hAnsiTheme="minorEastAsia" w:hint="eastAsia"/>
        </w:rPr>
        <w:t xml:space="preserve"> </w:t>
      </w:r>
      <w:r>
        <w:rPr>
          <w:rFonts w:asciiTheme="minorEastAsia" w:hAnsiTheme="minorEastAsia" w:hint="eastAsia"/>
        </w:rPr>
        <w:t>α</w:t>
      </w:r>
      <w:r>
        <w:rPr>
          <w:rFonts w:asciiTheme="minorEastAsia" w:hAnsiTheme="minorEastAsia"/>
        </w:rPr>
        <w:t>’</w:t>
      </w:r>
      <w:r>
        <w:rPr>
          <w:rFonts w:asciiTheme="minorEastAsia" w:hAnsiTheme="minorEastAsia" w:hint="eastAsia"/>
        </w:rPr>
        <w:t>) / (</w:t>
      </w:r>
      <w:proofErr w:type="spellStart"/>
      <w:r>
        <w:rPr>
          <w:rFonts w:asciiTheme="minorEastAsia" w:hAnsiTheme="minorEastAsia" w:hint="eastAsia"/>
        </w:rPr>
        <w:t>a+b</w:t>
      </w:r>
      <w:proofErr w:type="spellEnd"/>
      <w:r>
        <w:rPr>
          <w:rFonts w:asciiTheme="minorEastAsia" w:hAnsiTheme="minorEastAsia" w:hint="eastAsia"/>
        </w:rPr>
        <w:t>)  (단 (</w:t>
      </w:r>
      <w:proofErr w:type="spellStart"/>
      <w:r>
        <w:rPr>
          <w:rFonts w:asciiTheme="minorEastAsia" w:hAnsiTheme="minorEastAsia" w:hint="eastAsia"/>
        </w:rPr>
        <w:t>a</w:t>
      </w:r>
      <w:r>
        <w:rPr>
          <w:rFonts w:asciiTheme="minorEastAsia" w:hAnsiTheme="minorEastAsia"/>
        </w:rPr>
        <w:t>’</w:t>
      </w:r>
      <w:r>
        <w:rPr>
          <w:rFonts w:asciiTheme="minorEastAsia" w:hAnsiTheme="minorEastAsia" w:hint="eastAsia"/>
        </w:rPr>
        <w:t>+b</w:t>
      </w:r>
      <w:proofErr w:type="spellEnd"/>
      <w:r>
        <w:rPr>
          <w:rFonts w:asciiTheme="minorEastAsia" w:hAnsiTheme="minorEastAsia"/>
        </w:rPr>
        <w:t>’</w:t>
      </w:r>
      <w:r>
        <w:rPr>
          <w:rFonts w:asciiTheme="minorEastAsia" w:hAnsiTheme="minorEastAsia" w:hint="eastAsia"/>
        </w:rPr>
        <w:t>+ α</w:t>
      </w:r>
      <w:r>
        <w:rPr>
          <w:rFonts w:asciiTheme="minorEastAsia" w:hAnsiTheme="minorEastAsia"/>
        </w:rPr>
        <w:t>’</w:t>
      </w:r>
      <w:r>
        <w:rPr>
          <w:rFonts w:asciiTheme="minorEastAsia" w:hAnsiTheme="minorEastAsia" w:hint="eastAsia"/>
        </w:rPr>
        <w:t>) &gt; (</w:t>
      </w:r>
      <w:proofErr w:type="spellStart"/>
      <w:r>
        <w:rPr>
          <w:rFonts w:asciiTheme="minorEastAsia" w:hAnsiTheme="minorEastAsia" w:hint="eastAsia"/>
        </w:rPr>
        <w:t>a+b</w:t>
      </w:r>
      <w:proofErr w:type="spellEnd"/>
      <w:r>
        <w:rPr>
          <w:rFonts w:asciiTheme="minorEastAsia" w:hAnsiTheme="minorEastAsia" w:hint="eastAsia"/>
        </w:rPr>
        <w:t>) 면, Y 가 됨)</w:t>
      </w:r>
    </w:p>
    <w:p w:rsidR="000E0B83" w:rsidRDefault="000E0B83" w:rsidP="006A2E29"/>
    <w:p w:rsidR="006A2E29" w:rsidRDefault="000E0B83" w:rsidP="00A84FBB">
      <w:pPr>
        <w:pStyle w:val="a5"/>
        <w:numPr>
          <w:ilvl w:val="0"/>
          <w:numId w:val="5"/>
        </w:numPr>
        <w:ind w:leftChars="0"/>
      </w:pPr>
      <w:r>
        <w:rPr>
          <w:rFonts w:hint="eastAsia"/>
        </w:rPr>
        <w:t>가산점수가 없는 경우</w:t>
      </w:r>
    </w:p>
    <w:tbl>
      <w:tblPr>
        <w:tblStyle w:val="a3"/>
        <w:tblW w:w="9322" w:type="dxa"/>
        <w:tblLook w:val="04A0"/>
      </w:tblPr>
      <w:tblGrid>
        <w:gridCol w:w="617"/>
        <w:gridCol w:w="1151"/>
        <w:gridCol w:w="1373"/>
        <w:gridCol w:w="1237"/>
        <w:gridCol w:w="1513"/>
        <w:gridCol w:w="1243"/>
        <w:gridCol w:w="2188"/>
      </w:tblGrid>
      <w:tr w:rsidR="006A2E29" w:rsidTr="001B386B">
        <w:tc>
          <w:tcPr>
            <w:tcW w:w="617" w:type="dxa"/>
          </w:tcPr>
          <w:p w:rsidR="006A2E29" w:rsidRDefault="006A2E29" w:rsidP="000E0B83">
            <w:r>
              <w:rPr>
                <w:rFonts w:hint="eastAsia"/>
              </w:rPr>
              <w:t>범주</w:t>
            </w:r>
          </w:p>
        </w:tc>
        <w:tc>
          <w:tcPr>
            <w:tcW w:w="1151" w:type="dxa"/>
          </w:tcPr>
          <w:p w:rsidR="006A2E29" w:rsidRDefault="006A2E29" w:rsidP="000E0B83">
            <w:r>
              <w:rPr>
                <w:rFonts w:hint="eastAsia"/>
              </w:rPr>
              <w:t>범주비중(범주합계)</w:t>
            </w:r>
          </w:p>
        </w:tc>
        <w:tc>
          <w:tcPr>
            <w:tcW w:w="1373" w:type="dxa"/>
          </w:tcPr>
          <w:p w:rsidR="006A2E29" w:rsidRDefault="006A2E29" w:rsidP="000E0B83">
            <w:r>
              <w:rPr>
                <w:rFonts w:hint="eastAsia"/>
              </w:rPr>
              <w:t>평가항목</w:t>
            </w:r>
          </w:p>
        </w:tc>
        <w:tc>
          <w:tcPr>
            <w:tcW w:w="1237" w:type="dxa"/>
          </w:tcPr>
          <w:p w:rsidR="006A2E29" w:rsidRDefault="0025217E" w:rsidP="000E0B83">
            <w:r>
              <w:rPr>
                <w:rFonts w:hint="eastAsia"/>
              </w:rPr>
              <w:t>가산점수</w:t>
            </w:r>
          </w:p>
        </w:tc>
        <w:tc>
          <w:tcPr>
            <w:tcW w:w="1513" w:type="dxa"/>
          </w:tcPr>
          <w:p w:rsidR="006A2E29" w:rsidRDefault="006A2E29" w:rsidP="000E0B83">
            <w:r>
              <w:rPr>
                <w:rFonts w:hint="eastAsia"/>
              </w:rPr>
              <w:t>평가항목</w:t>
            </w:r>
          </w:p>
          <w:p w:rsidR="006A2E29" w:rsidRDefault="006A2E29" w:rsidP="000E0B83">
            <w:r>
              <w:rPr>
                <w:rFonts w:hint="eastAsia"/>
              </w:rPr>
              <w:t>배점(최고성적)</w:t>
            </w:r>
          </w:p>
        </w:tc>
        <w:tc>
          <w:tcPr>
            <w:tcW w:w="1243" w:type="dxa"/>
          </w:tcPr>
          <w:p w:rsidR="006A2E29" w:rsidRDefault="006A2E29" w:rsidP="000E0B83">
            <w:r>
              <w:rPr>
                <w:rFonts w:hint="eastAsia"/>
              </w:rPr>
              <w:t>학생</w:t>
            </w:r>
          </w:p>
          <w:p w:rsidR="006A2E29" w:rsidRDefault="006A2E29" w:rsidP="000E0B83">
            <w:r>
              <w:rPr>
                <w:rFonts w:hint="eastAsia"/>
              </w:rPr>
              <w:t>취득점수</w:t>
            </w:r>
          </w:p>
        </w:tc>
        <w:tc>
          <w:tcPr>
            <w:tcW w:w="2188" w:type="dxa"/>
          </w:tcPr>
          <w:p w:rsidR="006A2E29" w:rsidRDefault="00A0613F" w:rsidP="000E0B83">
            <w:r>
              <w:rPr>
                <w:rFonts w:hint="eastAsia"/>
              </w:rPr>
              <w:t>단순가중평균</w:t>
            </w:r>
          </w:p>
        </w:tc>
      </w:tr>
      <w:tr w:rsidR="006A2E29" w:rsidTr="001B386B">
        <w:tc>
          <w:tcPr>
            <w:tcW w:w="617" w:type="dxa"/>
          </w:tcPr>
          <w:p w:rsidR="006A2E29" w:rsidRDefault="006A2E29" w:rsidP="000E0B83">
            <w:r>
              <w:rPr>
                <w:rFonts w:hint="eastAsia"/>
              </w:rPr>
              <w:t>과제</w:t>
            </w:r>
          </w:p>
        </w:tc>
        <w:tc>
          <w:tcPr>
            <w:tcW w:w="1151" w:type="dxa"/>
          </w:tcPr>
          <w:p w:rsidR="006A2E29" w:rsidRPr="00F03958" w:rsidRDefault="001B386B" w:rsidP="000E0B83">
            <w:pPr>
              <w:rPr>
                <w:b/>
              </w:rPr>
            </w:pPr>
            <w:r>
              <w:rPr>
                <w:rFonts w:hint="eastAsia"/>
                <w:b/>
              </w:rPr>
              <w:t>2</w:t>
            </w:r>
            <w:r w:rsidR="006A2E29" w:rsidRPr="00F03958">
              <w:rPr>
                <w:rFonts w:hint="eastAsia"/>
                <w:b/>
              </w:rPr>
              <w:t>0점</w:t>
            </w:r>
          </w:p>
        </w:tc>
        <w:tc>
          <w:tcPr>
            <w:tcW w:w="1373" w:type="dxa"/>
          </w:tcPr>
          <w:p w:rsidR="006A2E29" w:rsidRDefault="006A2E29" w:rsidP="000E0B83">
            <w:r>
              <w:rPr>
                <w:rFonts w:hint="eastAsia"/>
              </w:rPr>
              <w:t>중간과제</w:t>
            </w:r>
          </w:p>
        </w:tc>
        <w:tc>
          <w:tcPr>
            <w:tcW w:w="1237" w:type="dxa"/>
          </w:tcPr>
          <w:p w:rsidR="006A2E29" w:rsidRDefault="006A2E29" w:rsidP="000E0B83"/>
        </w:tc>
        <w:tc>
          <w:tcPr>
            <w:tcW w:w="1513" w:type="dxa"/>
          </w:tcPr>
          <w:p w:rsidR="006A2E29" w:rsidRDefault="001B386B" w:rsidP="000E0B83">
            <w:r>
              <w:rPr>
                <w:rFonts w:hint="eastAsia"/>
              </w:rPr>
              <w:t>5</w:t>
            </w:r>
            <w:r w:rsidR="006A2E29">
              <w:rPr>
                <w:rFonts w:hint="eastAsia"/>
              </w:rPr>
              <w:t>0</w:t>
            </w:r>
          </w:p>
        </w:tc>
        <w:tc>
          <w:tcPr>
            <w:tcW w:w="1243" w:type="dxa"/>
          </w:tcPr>
          <w:p w:rsidR="006A2E29" w:rsidRDefault="001B386B" w:rsidP="000E0B83">
            <w:r>
              <w:rPr>
                <w:rFonts w:hint="eastAsia"/>
              </w:rPr>
              <w:t>25</w:t>
            </w:r>
          </w:p>
        </w:tc>
        <w:tc>
          <w:tcPr>
            <w:tcW w:w="2188" w:type="dxa"/>
          </w:tcPr>
          <w:p w:rsidR="006A2E29" w:rsidRDefault="006A2E29" w:rsidP="000E0B83"/>
        </w:tc>
      </w:tr>
      <w:tr w:rsidR="006A2E29" w:rsidTr="001B386B">
        <w:tc>
          <w:tcPr>
            <w:tcW w:w="617" w:type="dxa"/>
          </w:tcPr>
          <w:p w:rsidR="006A2E29" w:rsidRDefault="006A2E29" w:rsidP="000E0B83"/>
        </w:tc>
        <w:tc>
          <w:tcPr>
            <w:tcW w:w="1151" w:type="dxa"/>
          </w:tcPr>
          <w:p w:rsidR="006A2E29" w:rsidRDefault="006A2E29" w:rsidP="000E0B83"/>
        </w:tc>
        <w:tc>
          <w:tcPr>
            <w:tcW w:w="1373" w:type="dxa"/>
          </w:tcPr>
          <w:p w:rsidR="006A2E29" w:rsidRDefault="006A2E29" w:rsidP="000E0B83">
            <w:r>
              <w:rPr>
                <w:rFonts w:hint="eastAsia"/>
              </w:rPr>
              <w:t>기말과제</w:t>
            </w:r>
          </w:p>
        </w:tc>
        <w:tc>
          <w:tcPr>
            <w:tcW w:w="1237" w:type="dxa"/>
          </w:tcPr>
          <w:p w:rsidR="006A2E29" w:rsidRDefault="006A2E29" w:rsidP="000E0B83"/>
        </w:tc>
        <w:tc>
          <w:tcPr>
            <w:tcW w:w="1513" w:type="dxa"/>
          </w:tcPr>
          <w:p w:rsidR="006A2E29" w:rsidRDefault="006A2E29" w:rsidP="000E0B83">
            <w:r>
              <w:rPr>
                <w:rFonts w:hint="eastAsia"/>
              </w:rPr>
              <w:t>100</w:t>
            </w:r>
          </w:p>
        </w:tc>
        <w:tc>
          <w:tcPr>
            <w:tcW w:w="1243" w:type="dxa"/>
          </w:tcPr>
          <w:p w:rsidR="006A2E29" w:rsidRDefault="006A2E29" w:rsidP="000E0B83">
            <w:r>
              <w:rPr>
                <w:rFonts w:hint="eastAsia"/>
              </w:rPr>
              <w:t>100</w:t>
            </w:r>
          </w:p>
        </w:tc>
        <w:tc>
          <w:tcPr>
            <w:tcW w:w="2188" w:type="dxa"/>
          </w:tcPr>
          <w:p w:rsidR="006A2E29" w:rsidRDefault="006A2E29" w:rsidP="0084204B"/>
        </w:tc>
      </w:tr>
      <w:tr w:rsidR="006A2E29" w:rsidTr="001B386B">
        <w:tc>
          <w:tcPr>
            <w:tcW w:w="617" w:type="dxa"/>
          </w:tcPr>
          <w:p w:rsidR="006A2E29" w:rsidRDefault="006A2E29" w:rsidP="000E0B83"/>
        </w:tc>
        <w:tc>
          <w:tcPr>
            <w:tcW w:w="1151" w:type="dxa"/>
          </w:tcPr>
          <w:p w:rsidR="006A2E29" w:rsidRDefault="006A2E29" w:rsidP="000E0B83"/>
        </w:tc>
        <w:tc>
          <w:tcPr>
            <w:tcW w:w="1373" w:type="dxa"/>
          </w:tcPr>
          <w:p w:rsidR="006A2E29" w:rsidRDefault="006A2E29" w:rsidP="000E0B83">
            <w:r>
              <w:rPr>
                <w:rFonts w:hint="eastAsia"/>
              </w:rPr>
              <w:t>범주합계</w:t>
            </w:r>
          </w:p>
        </w:tc>
        <w:tc>
          <w:tcPr>
            <w:tcW w:w="1237" w:type="dxa"/>
          </w:tcPr>
          <w:p w:rsidR="006A2E29" w:rsidRDefault="006A2E29" w:rsidP="000E0B83"/>
        </w:tc>
        <w:tc>
          <w:tcPr>
            <w:tcW w:w="1513" w:type="dxa"/>
          </w:tcPr>
          <w:p w:rsidR="006A2E29" w:rsidRPr="006A2E29" w:rsidRDefault="001B386B" w:rsidP="000E0B83">
            <w:pPr>
              <w:rPr>
                <w:b/>
              </w:rPr>
            </w:pPr>
            <w:r>
              <w:rPr>
                <w:rFonts w:hint="eastAsia"/>
                <w:b/>
              </w:rPr>
              <w:t>2</w:t>
            </w:r>
            <w:r w:rsidR="006A2E29" w:rsidRPr="006A2E29">
              <w:rPr>
                <w:rFonts w:hint="eastAsia"/>
                <w:b/>
              </w:rPr>
              <w:t>0</w:t>
            </w:r>
          </w:p>
        </w:tc>
        <w:tc>
          <w:tcPr>
            <w:tcW w:w="1243" w:type="dxa"/>
          </w:tcPr>
          <w:p w:rsidR="006A2E29" w:rsidRDefault="006A2E29" w:rsidP="000E0B83"/>
        </w:tc>
        <w:tc>
          <w:tcPr>
            <w:tcW w:w="2188" w:type="dxa"/>
          </w:tcPr>
          <w:p w:rsidR="006A2E29" w:rsidRDefault="001B386B" w:rsidP="00C56BFA">
            <w:r>
              <w:rPr>
                <w:rFonts w:hint="eastAsia"/>
              </w:rPr>
              <w:t>2</w:t>
            </w:r>
            <w:r w:rsidR="00AE7C32">
              <w:rPr>
                <w:rFonts w:hint="eastAsia"/>
              </w:rPr>
              <w:t>0점</w:t>
            </w:r>
            <w:r w:rsidR="00C56BFA">
              <w:rPr>
                <w:rFonts w:hint="eastAsia"/>
              </w:rPr>
              <w:t>X</w:t>
            </w:r>
            <w:r w:rsidR="00AE7C32">
              <w:rPr>
                <w:rFonts w:hint="eastAsia"/>
              </w:rPr>
              <w:t>(</w:t>
            </w:r>
            <w:r w:rsidR="00C56BFA">
              <w:rPr>
                <w:rFonts w:hint="eastAsia"/>
              </w:rPr>
              <w:t>25+</w:t>
            </w:r>
            <w:r w:rsidR="00AE7C32">
              <w:rPr>
                <w:rFonts w:hint="eastAsia"/>
              </w:rPr>
              <w:t>1</w:t>
            </w:r>
            <w:r>
              <w:rPr>
                <w:rFonts w:hint="eastAsia"/>
              </w:rPr>
              <w:t>00</w:t>
            </w:r>
            <w:r w:rsidR="00C56BFA">
              <w:rPr>
                <w:rFonts w:hint="eastAsia"/>
              </w:rPr>
              <w:t>)</w:t>
            </w:r>
            <w:r w:rsidR="00AE7C32">
              <w:rPr>
                <w:rFonts w:hint="eastAsia"/>
              </w:rPr>
              <w:t>/</w:t>
            </w:r>
            <w:r w:rsidR="00C56BFA">
              <w:rPr>
                <w:rFonts w:hint="eastAsia"/>
              </w:rPr>
              <w:t>(50+100)</w:t>
            </w:r>
            <w:r>
              <w:rPr>
                <w:rFonts w:hint="eastAsia"/>
              </w:rPr>
              <w:t xml:space="preserve"> </w:t>
            </w:r>
            <w:r w:rsidR="00AE7C32">
              <w:rPr>
                <w:rFonts w:hint="eastAsia"/>
              </w:rPr>
              <w:t>=</w:t>
            </w:r>
            <w:r>
              <w:rPr>
                <w:rFonts w:hint="eastAsia"/>
              </w:rPr>
              <w:t>16.67</w:t>
            </w:r>
            <w:r w:rsidR="00AE7C32">
              <w:rPr>
                <w:rFonts w:hint="eastAsia"/>
              </w:rPr>
              <w:t>점</w:t>
            </w:r>
          </w:p>
        </w:tc>
      </w:tr>
    </w:tbl>
    <w:p w:rsidR="000E0B83" w:rsidRDefault="000E0B83" w:rsidP="00D60368"/>
    <w:p w:rsidR="000E0B83" w:rsidRDefault="000E0B83" w:rsidP="00A84FBB">
      <w:pPr>
        <w:pStyle w:val="a5"/>
        <w:numPr>
          <w:ilvl w:val="0"/>
          <w:numId w:val="5"/>
        </w:numPr>
        <w:ind w:leftChars="0"/>
      </w:pPr>
      <w:r>
        <w:rPr>
          <w:rFonts w:hint="eastAsia"/>
        </w:rPr>
        <w:t>가산점수가 있는 경우</w:t>
      </w:r>
    </w:p>
    <w:tbl>
      <w:tblPr>
        <w:tblStyle w:val="a3"/>
        <w:tblW w:w="9322" w:type="dxa"/>
        <w:tblLook w:val="04A0"/>
      </w:tblPr>
      <w:tblGrid>
        <w:gridCol w:w="612"/>
        <w:gridCol w:w="1139"/>
        <w:gridCol w:w="1356"/>
        <w:gridCol w:w="1223"/>
        <w:gridCol w:w="1496"/>
        <w:gridCol w:w="1231"/>
        <w:gridCol w:w="2265"/>
      </w:tblGrid>
      <w:tr w:rsidR="000E0B83" w:rsidTr="000E0B83">
        <w:tc>
          <w:tcPr>
            <w:tcW w:w="626" w:type="dxa"/>
          </w:tcPr>
          <w:p w:rsidR="000E0B83" w:rsidRDefault="000E0B83" w:rsidP="000E0B83">
            <w:r>
              <w:rPr>
                <w:rFonts w:hint="eastAsia"/>
              </w:rPr>
              <w:t>범주</w:t>
            </w:r>
          </w:p>
        </w:tc>
        <w:tc>
          <w:tcPr>
            <w:tcW w:w="1183" w:type="dxa"/>
          </w:tcPr>
          <w:p w:rsidR="000E0B83" w:rsidRDefault="000E0B83" w:rsidP="000E0B83">
            <w:r>
              <w:rPr>
                <w:rFonts w:hint="eastAsia"/>
              </w:rPr>
              <w:t>범주비중(범주합계)</w:t>
            </w:r>
          </w:p>
        </w:tc>
        <w:tc>
          <w:tcPr>
            <w:tcW w:w="1418" w:type="dxa"/>
          </w:tcPr>
          <w:p w:rsidR="000E0B83" w:rsidRDefault="000E0B83" w:rsidP="000E0B83">
            <w:r>
              <w:rPr>
                <w:rFonts w:hint="eastAsia"/>
              </w:rPr>
              <w:t>평가항목</w:t>
            </w:r>
          </w:p>
        </w:tc>
        <w:tc>
          <w:tcPr>
            <w:tcW w:w="1276" w:type="dxa"/>
          </w:tcPr>
          <w:p w:rsidR="000E0B83" w:rsidRDefault="000E0B83" w:rsidP="000E0B83">
            <w:r>
              <w:rPr>
                <w:rFonts w:hint="eastAsia"/>
              </w:rPr>
              <w:t>가산점수</w:t>
            </w:r>
          </w:p>
        </w:tc>
        <w:tc>
          <w:tcPr>
            <w:tcW w:w="1559" w:type="dxa"/>
          </w:tcPr>
          <w:p w:rsidR="000E0B83" w:rsidRDefault="000E0B83" w:rsidP="000E0B83">
            <w:r>
              <w:rPr>
                <w:rFonts w:hint="eastAsia"/>
              </w:rPr>
              <w:t>평가항목</w:t>
            </w:r>
          </w:p>
          <w:p w:rsidR="000E0B83" w:rsidRDefault="000E0B83" w:rsidP="000E0B83">
            <w:r>
              <w:rPr>
                <w:rFonts w:hint="eastAsia"/>
              </w:rPr>
              <w:t>배점(최고성적)</w:t>
            </w:r>
          </w:p>
        </w:tc>
        <w:tc>
          <w:tcPr>
            <w:tcW w:w="1276" w:type="dxa"/>
          </w:tcPr>
          <w:p w:rsidR="000E0B83" w:rsidRDefault="000E0B83" w:rsidP="000E0B83">
            <w:r>
              <w:rPr>
                <w:rFonts w:hint="eastAsia"/>
              </w:rPr>
              <w:t>학생</w:t>
            </w:r>
          </w:p>
          <w:p w:rsidR="000E0B83" w:rsidRDefault="000E0B83" w:rsidP="000E0B83">
            <w:r>
              <w:rPr>
                <w:rFonts w:hint="eastAsia"/>
              </w:rPr>
              <w:t>취득점수</w:t>
            </w:r>
          </w:p>
        </w:tc>
        <w:tc>
          <w:tcPr>
            <w:tcW w:w="1984" w:type="dxa"/>
          </w:tcPr>
          <w:p w:rsidR="000E0B83" w:rsidRDefault="00A0613F" w:rsidP="000E0B83">
            <w:r>
              <w:rPr>
                <w:rFonts w:hint="eastAsia"/>
              </w:rPr>
              <w:t>단순가중평균</w:t>
            </w:r>
          </w:p>
        </w:tc>
      </w:tr>
      <w:tr w:rsidR="000E0B83" w:rsidTr="000E0B83">
        <w:tc>
          <w:tcPr>
            <w:tcW w:w="626" w:type="dxa"/>
          </w:tcPr>
          <w:p w:rsidR="000E0B83" w:rsidRDefault="000E0B83" w:rsidP="000E0B83">
            <w:r>
              <w:rPr>
                <w:rFonts w:hint="eastAsia"/>
              </w:rPr>
              <w:t>과제</w:t>
            </w:r>
          </w:p>
        </w:tc>
        <w:tc>
          <w:tcPr>
            <w:tcW w:w="1183" w:type="dxa"/>
          </w:tcPr>
          <w:p w:rsidR="000E0B83" w:rsidRPr="00F03958" w:rsidRDefault="001B386B" w:rsidP="000E0B83">
            <w:pPr>
              <w:rPr>
                <w:b/>
              </w:rPr>
            </w:pPr>
            <w:r>
              <w:rPr>
                <w:rFonts w:hint="eastAsia"/>
                <w:b/>
              </w:rPr>
              <w:t>2</w:t>
            </w:r>
            <w:r w:rsidR="000E0B83" w:rsidRPr="00F03958">
              <w:rPr>
                <w:rFonts w:hint="eastAsia"/>
                <w:b/>
              </w:rPr>
              <w:t>0점</w:t>
            </w:r>
          </w:p>
        </w:tc>
        <w:tc>
          <w:tcPr>
            <w:tcW w:w="1418" w:type="dxa"/>
          </w:tcPr>
          <w:p w:rsidR="000E0B83" w:rsidRDefault="000E0B83" w:rsidP="000E0B83">
            <w:r>
              <w:rPr>
                <w:rFonts w:hint="eastAsia"/>
              </w:rPr>
              <w:t>중간과제</w:t>
            </w:r>
          </w:p>
        </w:tc>
        <w:tc>
          <w:tcPr>
            <w:tcW w:w="1276" w:type="dxa"/>
          </w:tcPr>
          <w:p w:rsidR="000E0B83" w:rsidRDefault="000E0B83" w:rsidP="000E0B83"/>
        </w:tc>
        <w:tc>
          <w:tcPr>
            <w:tcW w:w="1559" w:type="dxa"/>
          </w:tcPr>
          <w:p w:rsidR="000E0B83" w:rsidRDefault="001B386B" w:rsidP="000E0B83">
            <w:r>
              <w:rPr>
                <w:rFonts w:hint="eastAsia"/>
              </w:rPr>
              <w:t>5</w:t>
            </w:r>
            <w:r w:rsidR="000E0B83">
              <w:rPr>
                <w:rFonts w:hint="eastAsia"/>
              </w:rPr>
              <w:t>0</w:t>
            </w:r>
          </w:p>
        </w:tc>
        <w:tc>
          <w:tcPr>
            <w:tcW w:w="1276" w:type="dxa"/>
          </w:tcPr>
          <w:p w:rsidR="000E0B83" w:rsidRDefault="001B386B" w:rsidP="000E0B83">
            <w:r>
              <w:rPr>
                <w:rFonts w:hint="eastAsia"/>
              </w:rPr>
              <w:t>25</w:t>
            </w:r>
          </w:p>
        </w:tc>
        <w:tc>
          <w:tcPr>
            <w:tcW w:w="1984" w:type="dxa"/>
          </w:tcPr>
          <w:p w:rsidR="000E0B83" w:rsidRDefault="000E0B83" w:rsidP="000E0B83"/>
        </w:tc>
      </w:tr>
      <w:tr w:rsidR="000E0B83" w:rsidTr="000E0B83">
        <w:tc>
          <w:tcPr>
            <w:tcW w:w="626" w:type="dxa"/>
          </w:tcPr>
          <w:p w:rsidR="000E0B83" w:rsidRDefault="000E0B83" w:rsidP="000E0B83"/>
        </w:tc>
        <w:tc>
          <w:tcPr>
            <w:tcW w:w="1183" w:type="dxa"/>
          </w:tcPr>
          <w:p w:rsidR="000E0B83" w:rsidRDefault="000E0B83" w:rsidP="000E0B83"/>
        </w:tc>
        <w:tc>
          <w:tcPr>
            <w:tcW w:w="1418" w:type="dxa"/>
          </w:tcPr>
          <w:p w:rsidR="000E0B83" w:rsidRDefault="000E0B83" w:rsidP="000E0B83">
            <w:r>
              <w:rPr>
                <w:rFonts w:hint="eastAsia"/>
              </w:rPr>
              <w:t>기말과제</w:t>
            </w:r>
          </w:p>
        </w:tc>
        <w:tc>
          <w:tcPr>
            <w:tcW w:w="1276" w:type="dxa"/>
          </w:tcPr>
          <w:p w:rsidR="000E0B83" w:rsidRDefault="000E0B83" w:rsidP="000E0B83"/>
        </w:tc>
        <w:tc>
          <w:tcPr>
            <w:tcW w:w="1559" w:type="dxa"/>
          </w:tcPr>
          <w:p w:rsidR="000E0B83" w:rsidRDefault="000E0B83" w:rsidP="000E0B83">
            <w:r>
              <w:rPr>
                <w:rFonts w:hint="eastAsia"/>
              </w:rPr>
              <w:t>100</w:t>
            </w:r>
          </w:p>
        </w:tc>
        <w:tc>
          <w:tcPr>
            <w:tcW w:w="1276" w:type="dxa"/>
          </w:tcPr>
          <w:p w:rsidR="000E0B83" w:rsidRDefault="000E0B83" w:rsidP="000E0B83">
            <w:r>
              <w:rPr>
                <w:rFonts w:hint="eastAsia"/>
              </w:rPr>
              <w:t>100</w:t>
            </w:r>
          </w:p>
        </w:tc>
        <w:tc>
          <w:tcPr>
            <w:tcW w:w="1984" w:type="dxa"/>
          </w:tcPr>
          <w:p w:rsidR="000E0B83" w:rsidRDefault="000E0B83" w:rsidP="000E0B83"/>
        </w:tc>
      </w:tr>
      <w:tr w:rsidR="000E0B83" w:rsidTr="000E0B83">
        <w:tc>
          <w:tcPr>
            <w:tcW w:w="626" w:type="dxa"/>
          </w:tcPr>
          <w:p w:rsidR="000E0B83" w:rsidRDefault="000E0B83" w:rsidP="000E0B83"/>
        </w:tc>
        <w:tc>
          <w:tcPr>
            <w:tcW w:w="1183" w:type="dxa"/>
          </w:tcPr>
          <w:p w:rsidR="000E0B83" w:rsidRDefault="000E0B83" w:rsidP="000E0B83"/>
        </w:tc>
        <w:tc>
          <w:tcPr>
            <w:tcW w:w="1418" w:type="dxa"/>
          </w:tcPr>
          <w:p w:rsidR="000E0B83" w:rsidRDefault="000E0B83" w:rsidP="000E0B83">
            <w:r>
              <w:rPr>
                <w:rFonts w:hint="eastAsia"/>
              </w:rPr>
              <w:t>추가과제</w:t>
            </w:r>
          </w:p>
        </w:tc>
        <w:tc>
          <w:tcPr>
            <w:tcW w:w="1276" w:type="dxa"/>
          </w:tcPr>
          <w:p w:rsidR="000E0B83" w:rsidRDefault="000E0B83" w:rsidP="000E0B83">
            <w:pPr>
              <w:jc w:val="center"/>
            </w:pPr>
            <w:r>
              <w:rPr>
                <w:rFonts w:hint="eastAsia"/>
              </w:rPr>
              <w:t>v</w:t>
            </w:r>
          </w:p>
        </w:tc>
        <w:tc>
          <w:tcPr>
            <w:tcW w:w="1559" w:type="dxa"/>
          </w:tcPr>
          <w:p w:rsidR="000E0B83" w:rsidRDefault="000E0B83" w:rsidP="000E0B83">
            <w:r>
              <w:rPr>
                <w:rFonts w:hint="eastAsia"/>
              </w:rPr>
              <w:t>10</w:t>
            </w:r>
          </w:p>
        </w:tc>
        <w:tc>
          <w:tcPr>
            <w:tcW w:w="1276" w:type="dxa"/>
          </w:tcPr>
          <w:p w:rsidR="000E0B83" w:rsidRDefault="000E0B83" w:rsidP="000E0B83">
            <w:r>
              <w:rPr>
                <w:rFonts w:hint="eastAsia"/>
              </w:rPr>
              <w:t>4</w:t>
            </w:r>
          </w:p>
        </w:tc>
        <w:tc>
          <w:tcPr>
            <w:tcW w:w="1984" w:type="dxa"/>
          </w:tcPr>
          <w:p w:rsidR="000E0B83" w:rsidRDefault="000E0B83" w:rsidP="00C56BFA"/>
        </w:tc>
      </w:tr>
      <w:tr w:rsidR="000E0B83" w:rsidTr="000E0B83">
        <w:tc>
          <w:tcPr>
            <w:tcW w:w="626" w:type="dxa"/>
          </w:tcPr>
          <w:p w:rsidR="000E0B83" w:rsidRDefault="000E0B83" w:rsidP="000E0B83"/>
        </w:tc>
        <w:tc>
          <w:tcPr>
            <w:tcW w:w="1183" w:type="dxa"/>
          </w:tcPr>
          <w:p w:rsidR="000E0B83" w:rsidRDefault="000E0B83" w:rsidP="000E0B83"/>
        </w:tc>
        <w:tc>
          <w:tcPr>
            <w:tcW w:w="1418" w:type="dxa"/>
          </w:tcPr>
          <w:p w:rsidR="000E0B83" w:rsidRDefault="000E0B83" w:rsidP="000E0B83">
            <w:r>
              <w:rPr>
                <w:rFonts w:hint="eastAsia"/>
              </w:rPr>
              <w:t>범주합계</w:t>
            </w:r>
          </w:p>
        </w:tc>
        <w:tc>
          <w:tcPr>
            <w:tcW w:w="1276" w:type="dxa"/>
          </w:tcPr>
          <w:p w:rsidR="000E0B83" w:rsidRDefault="000E0B83" w:rsidP="000E0B83"/>
        </w:tc>
        <w:tc>
          <w:tcPr>
            <w:tcW w:w="1559" w:type="dxa"/>
          </w:tcPr>
          <w:p w:rsidR="000E0B83" w:rsidRPr="006A2E29" w:rsidRDefault="001B386B" w:rsidP="000E0B83">
            <w:pPr>
              <w:rPr>
                <w:b/>
              </w:rPr>
            </w:pPr>
            <w:r>
              <w:rPr>
                <w:rFonts w:hint="eastAsia"/>
                <w:b/>
              </w:rPr>
              <w:t>2</w:t>
            </w:r>
            <w:r w:rsidR="000E0B83" w:rsidRPr="006A2E29">
              <w:rPr>
                <w:rFonts w:hint="eastAsia"/>
                <w:b/>
              </w:rPr>
              <w:t>0</w:t>
            </w:r>
          </w:p>
        </w:tc>
        <w:tc>
          <w:tcPr>
            <w:tcW w:w="1276" w:type="dxa"/>
          </w:tcPr>
          <w:p w:rsidR="000E0B83" w:rsidRDefault="000E0B83" w:rsidP="000E0B83"/>
        </w:tc>
        <w:tc>
          <w:tcPr>
            <w:tcW w:w="1984" w:type="dxa"/>
          </w:tcPr>
          <w:p w:rsidR="00C56BFA" w:rsidRDefault="00C56BFA" w:rsidP="00AF29B8">
            <w:r>
              <w:rPr>
                <w:rFonts w:hint="eastAsia"/>
              </w:rPr>
              <w:t>20점x(25+100+4)/(50+100)</w:t>
            </w:r>
          </w:p>
          <w:p w:rsidR="000E0B83" w:rsidRDefault="000E0B83" w:rsidP="00AF29B8">
            <w:r>
              <w:rPr>
                <w:rFonts w:hint="eastAsia"/>
              </w:rPr>
              <w:t>=</w:t>
            </w:r>
            <w:r w:rsidR="00AF29B8">
              <w:rPr>
                <w:rFonts w:hint="eastAsia"/>
              </w:rPr>
              <w:t>17</w:t>
            </w:r>
            <w:r>
              <w:rPr>
                <w:rFonts w:hint="eastAsia"/>
              </w:rPr>
              <w:t>.2점</w:t>
            </w:r>
          </w:p>
        </w:tc>
      </w:tr>
    </w:tbl>
    <w:p w:rsidR="000E0B83" w:rsidRDefault="000E0B83" w:rsidP="00D60368"/>
    <w:p w:rsidR="00A84FBB" w:rsidRDefault="00A84FBB">
      <w:pPr>
        <w:widowControl/>
        <w:wordWrap/>
        <w:autoSpaceDE/>
        <w:autoSpaceDN/>
        <w:jc w:val="left"/>
      </w:pPr>
      <w:r>
        <w:br w:type="page"/>
      </w:r>
    </w:p>
    <w:p w:rsidR="00AF29B8" w:rsidRPr="000E0B83" w:rsidRDefault="00AF29B8" w:rsidP="00D60368"/>
    <w:p w:rsidR="00212262" w:rsidRDefault="000E39F7" w:rsidP="00212262">
      <w:pPr>
        <w:rPr>
          <w:b/>
        </w:rPr>
      </w:pPr>
      <w:r>
        <w:rPr>
          <w:rFonts w:hint="eastAsia"/>
          <w:b/>
        </w:rPr>
        <w:t>3.5</w:t>
      </w:r>
      <w:r w:rsidR="00212262" w:rsidRPr="00AF29B8">
        <w:rPr>
          <w:rFonts w:hint="eastAsia"/>
          <w:b/>
        </w:rPr>
        <w:t xml:space="preserve"> 성적평균</w:t>
      </w:r>
      <w:r w:rsidR="00212262">
        <w:rPr>
          <w:rFonts w:hint="eastAsia"/>
          <w:b/>
        </w:rPr>
        <w:t>(</w:t>
      </w:r>
      <w:proofErr w:type="spellStart"/>
      <w:r w:rsidR="00212262">
        <w:rPr>
          <w:rFonts w:hint="eastAsia"/>
          <w:b/>
        </w:rPr>
        <w:t>가산점포함</w:t>
      </w:r>
      <w:proofErr w:type="spellEnd"/>
      <w:r w:rsidR="00212262">
        <w:rPr>
          <w:rFonts w:hint="eastAsia"/>
          <w:b/>
        </w:rPr>
        <w:t>)</w:t>
      </w:r>
      <w:r w:rsidR="00212262" w:rsidRPr="00AF29B8">
        <w:rPr>
          <w:rFonts w:hint="eastAsia"/>
          <w:b/>
        </w:rPr>
        <w:t>인 경우 계산 방법</w:t>
      </w:r>
    </w:p>
    <w:p w:rsidR="00212262" w:rsidRPr="00D60368" w:rsidRDefault="00212262" w:rsidP="00212262"/>
    <w:p w:rsidR="00212262" w:rsidRPr="00BF48C4" w:rsidRDefault="003C191C" w:rsidP="00212262">
      <w:r>
        <w:rPr>
          <w:rFonts w:hint="eastAsia"/>
        </w:rPr>
        <w:t>성적 평균-</w:t>
      </w:r>
      <w:proofErr w:type="spellStart"/>
      <w:r w:rsidR="00D30C86">
        <w:rPr>
          <w:rFonts w:hint="eastAsia"/>
        </w:rPr>
        <w:t>가산점</w:t>
      </w:r>
      <w:r>
        <w:rPr>
          <w:rFonts w:hint="eastAsia"/>
        </w:rPr>
        <w:t>포함</w:t>
      </w:r>
      <w:proofErr w:type="spellEnd"/>
      <w:r>
        <w:rPr>
          <w:rFonts w:hint="eastAsia"/>
        </w:rPr>
        <w:t xml:space="preserve">  (범주합계</w:t>
      </w:r>
      <w:proofErr w:type="gramStart"/>
      <w:r>
        <w:rPr>
          <w:rFonts w:hint="eastAsia"/>
        </w:rPr>
        <w:t xml:space="preserve">) </w:t>
      </w:r>
      <w:r w:rsidRPr="00A93902">
        <w:rPr>
          <w:rFonts w:asciiTheme="minorEastAsia" w:hAnsiTheme="minorEastAsia" w:hint="eastAsia"/>
        </w:rPr>
        <w:t>:</w:t>
      </w:r>
      <w:proofErr w:type="gramEnd"/>
      <w:r w:rsidRPr="00A93902">
        <w:rPr>
          <w:rFonts w:asciiTheme="minorEastAsia" w:hAnsiTheme="minorEastAsia" w:hint="eastAsia"/>
        </w:rPr>
        <w:t xml:space="preserve"> </w:t>
      </w:r>
      <w:r w:rsidR="00A0613F">
        <w:rPr>
          <w:rFonts w:asciiTheme="minorEastAsia" w:hAnsiTheme="minorEastAsia" w:hint="eastAsia"/>
        </w:rPr>
        <w:t xml:space="preserve">( </w:t>
      </w:r>
      <w:r>
        <w:rPr>
          <w:rFonts w:eastAsiaTheme="minorHAnsi"/>
        </w:rPr>
        <w:t>∑</w:t>
      </w:r>
      <w:r>
        <w:rPr>
          <w:rFonts w:eastAsiaTheme="minorHAnsi" w:hint="eastAsia"/>
        </w:rPr>
        <w:t xml:space="preserve"> (</w:t>
      </w:r>
      <w:r w:rsidR="00A0613F">
        <w:rPr>
          <w:rFonts w:eastAsiaTheme="minorHAnsi" w:hint="eastAsia"/>
        </w:rPr>
        <w:t xml:space="preserve">일반평가항목 </w:t>
      </w:r>
      <w:r>
        <w:rPr>
          <w:rFonts w:hint="eastAsia"/>
        </w:rPr>
        <w:t>환산취득점수</w:t>
      </w:r>
      <w:r w:rsidR="00A0613F">
        <w:rPr>
          <w:rFonts w:hint="eastAsia"/>
        </w:rPr>
        <w:t>)</w:t>
      </w:r>
      <w:r>
        <w:rPr>
          <w:rFonts w:hint="eastAsia"/>
        </w:rPr>
        <w:t xml:space="preserve"> </w:t>
      </w:r>
      <w:r w:rsidRPr="00A93902">
        <w:rPr>
          <w:rFonts w:asciiTheme="minorEastAsia" w:hAnsiTheme="minorEastAsia" w:hint="eastAsia"/>
        </w:rPr>
        <w:t>+ 가산점수(환산</w:t>
      </w:r>
      <w:r w:rsidR="00A0613F">
        <w:rPr>
          <w:rFonts w:asciiTheme="minorEastAsia" w:hAnsiTheme="minorEastAsia" w:hint="eastAsia"/>
        </w:rPr>
        <w:t>취득점수</w:t>
      </w:r>
      <w:r w:rsidRPr="00A93902">
        <w:rPr>
          <w:rFonts w:asciiTheme="minorEastAsia" w:hAnsiTheme="minorEastAsia" w:hint="eastAsia"/>
        </w:rPr>
        <w:t xml:space="preserve">) </w:t>
      </w:r>
      <w:r w:rsidR="00D30C86">
        <w:rPr>
          <w:rFonts w:asciiTheme="minorEastAsia" w:hAnsiTheme="minorEastAsia" w:hint="eastAsia"/>
        </w:rPr>
        <w:t>X</w:t>
      </w:r>
      <w:proofErr w:type="spellStart"/>
      <w:r w:rsidR="00D30C86">
        <w:rPr>
          <w:rFonts w:asciiTheme="minorEastAsia" w:hAnsiTheme="minorEastAsia" w:hint="eastAsia"/>
        </w:rPr>
        <w:t>가산율</w:t>
      </w:r>
      <w:proofErr w:type="spellEnd"/>
      <w:r w:rsidR="00A0613F">
        <w:rPr>
          <w:rFonts w:asciiTheme="minorEastAsia" w:hAnsiTheme="minorEastAsia" w:hint="eastAsia"/>
        </w:rPr>
        <w:t xml:space="preserve"> ) </w:t>
      </w:r>
      <w:r w:rsidR="00D30C86">
        <w:rPr>
          <w:rFonts w:asciiTheme="minorEastAsia" w:hAnsiTheme="minorEastAsia" w:hint="eastAsia"/>
        </w:rPr>
        <w:t>/</w:t>
      </w:r>
      <w:r w:rsidR="00D30C86" w:rsidRPr="00D30C86">
        <w:rPr>
          <w:rFonts w:hint="eastAsia"/>
        </w:rPr>
        <w:t xml:space="preserve"> </w:t>
      </w:r>
      <w:r w:rsidR="00D30C86">
        <w:rPr>
          <w:rFonts w:hint="eastAsia"/>
        </w:rPr>
        <w:t>평가항목 개수</w:t>
      </w:r>
      <w:r w:rsidR="00BF48C4">
        <w:rPr>
          <w:rFonts w:hint="eastAsia"/>
        </w:rPr>
        <w:t xml:space="preserve">  </w:t>
      </w:r>
      <w:r w:rsidR="00BF48C4">
        <w:rPr>
          <w:rFonts w:asciiTheme="minorEastAsia" w:hAnsiTheme="minorEastAsia" w:hint="eastAsia"/>
        </w:rPr>
        <w:t>(</w:t>
      </w:r>
      <w:r w:rsidRPr="00A93902">
        <w:rPr>
          <w:rFonts w:asciiTheme="minorEastAsia" w:hAnsiTheme="minorEastAsia" w:hint="eastAsia"/>
        </w:rPr>
        <w:t>단, 범주 최대점수를 초과한 경우에는 최대점수를 적용함)</w:t>
      </w:r>
    </w:p>
    <w:p w:rsidR="00212262" w:rsidRPr="003D3A8E" w:rsidRDefault="00212262" w:rsidP="00212262"/>
    <w:tbl>
      <w:tblPr>
        <w:tblStyle w:val="a3"/>
        <w:tblW w:w="9242" w:type="dxa"/>
        <w:tblLook w:val="04A0"/>
      </w:tblPr>
      <w:tblGrid>
        <w:gridCol w:w="603"/>
        <w:gridCol w:w="1109"/>
        <w:gridCol w:w="1313"/>
        <w:gridCol w:w="1432"/>
        <w:gridCol w:w="1452"/>
        <w:gridCol w:w="1192"/>
        <w:gridCol w:w="2141"/>
      </w:tblGrid>
      <w:tr w:rsidR="00212262" w:rsidTr="00212262">
        <w:tc>
          <w:tcPr>
            <w:tcW w:w="603" w:type="dxa"/>
          </w:tcPr>
          <w:p w:rsidR="00212262" w:rsidRDefault="00212262" w:rsidP="00E96276">
            <w:r>
              <w:rPr>
                <w:rFonts w:hint="eastAsia"/>
              </w:rPr>
              <w:t>범주</w:t>
            </w:r>
          </w:p>
        </w:tc>
        <w:tc>
          <w:tcPr>
            <w:tcW w:w="1109" w:type="dxa"/>
          </w:tcPr>
          <w:p w:rsidR="00212262" w:rsidRDefault="00212262" w:rsidP="00E96276">
            <w:r>
              <w:rPr>
                <w:rFonts w:hint="eastAsia"/>
              </w:rPr>
              <w:t>범주비중(범주합계)</w:t>
            </w:r>
          </w:p>
        </w:tc>
        <w:tc>
          <w:tcPr>
            <w:tcW w:w="1313" w:type="dxa"/>
          </w:tcPr>
          <w:p w:rsidR="00212262" w:rsidRDefault="00212262" w:rsidP="00E96276">
            <w:r>
              <w:rPr>
                <w:rFonts w:hint="eastAsia"/>
              </w:rPr>
              <w:t>평가항목</w:t>
            </w:r>
          </w:p>
        </w:tc>
        <w:tc>
          <w:tcPr>
            <w:tcW w:w="1432" w:type="dxa"/>
          </w:tcPr>
          <w:p w:rsidR="00212262" w:rsidRDefault="00212262" w:rsidP="00E96276">
            <w:r>
              <w:rPr>
                <w:rFonts w:hint="eastAsia"/>
              </w:rPr>
              <w:t>가산점수</w:t>
            </w:r>
          </w:p>
        </w:tc>
        <w:tc>
          <w:tcPr>
            <w:tcW w:w="1452" w:type="dxa"/>
          </w:tcPr>
          <w:p w:rsidR="00212262" w:rsidRDefault="00212262" w:rsidP="00E96276">
            <w:r>
              <w:rPr>
                <w:rFonts w:hint="eastAsia"/>
              </w:rPr>
              <w:t>평가항목</w:t>
            </w:r>
          </w:p>
          <w:p w:rsidR="00212262" w:rsidRDefault="00212262" w:rsidP="00E96276">
            <w:r>
              <w:rPr>
                <w:rFonts w:hint="eastAsia"/>
              </w:rPr>
              <w:t>배점(최고성적)</w:t>
            </w:r>
          </w:p>
        </w:tc>
        <w:tc>
          <w:tcPr>
            <w:tcW w:w="1192" w:type="dxa"/>
          </w:tcPr>
          <w:p w:rsidR="00212262" w:rsidRDefault="00212262" w:rsidP="00E96276">
            <w:r>
              <w:rPr>
                <w:rFonts w:hint="eastAsia"/>
              </w:rPr>
              <w:t>학생</w:t>
            </w:r>
          </w:p>
          <w:p w:rsidR="00212262" w:rsidRDefault="00212262" w:rsidP="00E96276">
            <w:r>
              <w:rPr>
                <w:rFonts w:hint="eastAsia"/>
              </w:rPr>
              <w:t>취득점수</w:t>
            </w:r>
          </w:p>
        </w:tc>
        <w:tc>
          <w:tcPr>
            <w:tcW w:w="2141" w:type="dxa"/>
          </w:tcPr>
          <w:p w:rsidR="00212262" w:rsidRDefault="00212262" w:rsidP="00E96276">
            <w:r>
              <w:rPr>
                <w:rFonts w:hint="eastAsia"/>
              </w:rPr>
              <w:t>환산취득점수</w:t>
            </w:r>
          </w:p>
        </w:tc>
      </w:tr>
      <w:tr w:rsidR="00212262" w:rsidTr="00212262">
        <w:tc>
          <w:tcPr>
            <w:tcW w:w="603" w:type="dxa"/>
          </w:tcPr>
          <w:p w:rsidR="00212262" w:rsidRDefault="00212262" w:rsidP="00E96276">
            <w:r>
              <w:rPr>
                <w:rFonts w:hint="eastAsia"/>
              </w:rPr>
              <w:t>과제</w:t>
            </w:r>
          </w:p>
        </w:tc>
        <w:tc>
          <w:tcPr>
            <w:tcW w:w="1109" w:type="dxa"/>
          </w:tcPr>
          <w:p w:rsidR="00212262" w:rsidRPr="00F03958" w:rsidRDefault="00212262" w:rsidP="00E96276">
            <w:pPr>
              <w:rPr>
                <w:b/>
              </w:rPr>
            </w:pPr>
            <w:r>
              <w:rPr>
                <w:rFonts w:hint="eastAsia"/>
                <w:b/>
              </w:rPr>
              <w:t>1</w:t>
            </w:r>
            <w:r w:rsidRPr="00F03958">
              <w:rPr>
                <w:rFonts w:hint="eastAsia"/>
                <w:b/>
              </w:rPr>
              <w:t>0점</w:t>
            </w:r>
          </w:p>
        </w:tc>
        <w:tc>
          <w:tcPr>
            <w:tcW w:w="1313" w:type="dxa"/>
          </w:tcPr>
          <w:p w:rsidR="00212262" w:rsidRDefault="00212262" w:rsidP="00E96276">
            <w:r>
              <w:rPr>
                <w:rFonts w:hint="eastAsia"/>
              </w:rPr>
              <w:t>중간과제</w:t>
            </w:r>
          </w:p>
        </w:tc>
        <w:tc>
          <w:tcPr>
            <w:tcW w:w="1432" w:type="dxa"/>
          </w:tcPr>
          <w:p w:rsidR="00212262" w:rsidRDefault="00212262" w:rsidP="00E96276">
            <w:r>
              <w:rPr>
                <w:rFonts w:hint="eastAsia"/>
              </w:rPr>
              <w:t>0.0</w:t>
            </w:r>
          </w:p>
        </w:tc>
        <w:tc>
          <w:tcPr>
            <w:tcW w:w="1452" w:type="dxa"/>
          </w:tcPr>
          <w:p w:rsidR="00212262" w:rsidRDefault="00212262" w:rsidP="00E96276">
            <w:r>
              <w:rPr>
                <w:rFonts w:hint="eastAsia"/>
              </w:rPr>
              <w:t>100</w:t>
            </w:r>
          </w:p>
        </w:tc>
        <w:tc>
          <w:tcPr>
            <w:tcW w:w="1192" w:type="dxa"/>
          </w:tcPr>
          <w:p w:rsidR="00212262" w:rsidRDefault="00212262" w:rsidP="00E96276">
            <w:r>
              <w:rPr>
                <w:rFonts w:hint="eastAsia"/>
              </w:rPr>
              <w:t>50</w:t>
            </w:r>
          </w:p>
        </w:tc>
        <w:tc>
          <w:tcPr>
            <w:tcW w:w="2141" w:type="dxa"/>
          </w:tcPr>
          <w:p w:rsidR="00212262" w:rsidRDefault="00212262" w:rsidP="00E96276">
            <w:r>
              <w:rPr>
                <w:rFonts w:hint="eastAsia"/>
              </w:rPr>
              <w:t>10X50/100=5점</w:t>
            </w:r>
          </w:p>
        </w:tc>
      </w:tr>
      <w:tr w:rsidR="00212262" w:rsidTr="00212262">
        <w:tc>
          <w:tcPr>
            <w:tcW w:w="603" w:type="dxa"/>
          </w:tcPr>
          <w:p w:rsidR="00212262" w:rsidRDefault="00212262" w:rsidP="00E96276"/>
        </w:tc>
        <w:tc>
          <w:tcPr>
            <w:tcW w:w="1109" w:type="dxa"/>
          </w:tcPr>
          <w:p w:rsidR="00212262" w:rsidRDefault="00212262" w:rsidP="00E96276"/>
        </w:tc>
        <w:tc>
          <w:tcPr>
            <w:tcW w:w="1313" w:type="dxa"/>
          </w:tcPr>
          <w:p w:rsidR="00212262" w:rsidRDefault="00212262" w:rsidP="00E96276">
            <w:r>
              <w:rPr>
                <w:rFonts w:hint="eastAsia"/>
              </w:rPr>
              <w:t>기말과제</w:t>
            </w:r>
          </w:p>
        </w:tc>
        <w:tc>
          <w:tcPr>
            <w:tcW w:w="1432" w:type="dxa"/>
          </w:tcPr>
          <w:p w:rsidR="00212262" w:rsidRDefault="00212262" w:rsidP="00E96276">
            <w:r>
              <w:rPr>
                <w:rFonts w:hint="eastAsia"/>
              </w:rPr>
              <w:t>0.0</w:t>
            </w:r>
          </w:p>
        </w:tc>
        <w:tc>
          <w:tcPr>
            <w:tcW w:w="1452" w:type="dxa"/>
          </w:tcPr>
          <w:p w:rsidR="00212262" w:rsidRDefault="00212262" w:rsidP="00E96276">
            <w:r>
              <w:rPr>
                <w:rFonts w:hint="eastAsia"/>
              </w:rPr>
              <w:t>100</w:t>
            </w:r>
          </w:p>
        </w:tc>
        <w:tc>
          <w:tcPr>
            <w:tcW w:w="1192" w:type="dxa"/>
          </w:tcPr>
          <w:p w:rsidR="00212262" w:rsidRDefault="003C191C" w:rsidP="00E96276">
            <w:r>
              <w:rPr>
                <w:rFonts w:hint="eastAsia"/>
              </w:rPr>
              <w:t>4</w:t>
            </w:r>
            <w:r w:rsidR="00212262">
              <w:rPr>
                <w:rFonts w:hint="eastAsia"/>
              </w:rPr>
              <w:t>0</w:t>
            </w:r>
          </w:p>
        </w:tc>
        <w:tc>
          <w:tcPr>
            <w:tcW w:w="2141" w:type="dxa"/>
          </w:tcPr>
          <w:p w:rsidR="00212262" w:rsidRDefault="00212262" w:rsidP="00E96276">
            <w:r>
              <w:rPr>
                <w:rFonts w:hint="eastAsia"/>
              </w:rPr>
              <w:t>1</w:t>
            </w:r>
            <w:r w:rsidR="003C191C">
              <w:rPr>
                <w:rFonts w:hint="eastAsia"/>
              </w:rPr>
              <w:t>0X40/100=4</w:t>
            </w:r>
            <w:r>
              <w:rPr>
                <w:rFonts w:hint="eastAsia"/>
              </w:rPr>
              <w:t>점</w:t>
            </w:r>
          </w:p>
        </w:tc>
      </w:tr>
      <w:tr w:rsidR="00212262" w:rsidTr="00212262">
        <w:tc>
          <w:tcPr>
            <w:tcW w:w="603" w:type="dxa"/>
          </w:tcPr>
          <w:p w:rsidR="00212262" w:rsidRDefault="00212262" w:rsidP="00E96276"/>
        </w:tc>
        <w:tc>
          <w:tcPr>
            <w:tcW w:w="1109" w:type="dxa"/>
          </w:tcPr>
          <w:p w:rsidR="00212262" w:rsidRDefault="00212262" w:rsidP="00E96276"/>
        </w:tc>
        <w:tc>
          <w:tcPr>
            <w:tcW w:w="1313" w:type="dxa"/>
          </w:tcPr>
          <w:p w:rsidR="00212262" w:rsidRDefault="00212262" w:rsidP="00E96276">
            <w:r>
              <w:rPr>
                <w:rFonts w:hint="eastAsia"/>
              </w:rPr>
              <w:t>추가과제</w:t>
            </w:r>
          </w:p>
        </w:tc>
        <w:tc>
          <w:tcPr>
            <w:tcW w:w="1432" w:type="dxa"/>
          </w:tcPr>
          <w:p w:rsidR="00212262" w:rsidRDefault="003C191C" w:rsidP="00E96276">
            <w:r>
              <w:rPr>
                <w:rFonts w:hint="eastAsia"/>
              </w:rPr>
              <w:t>1.5</w:t>
            </w:r>
          </w:p>
        </w:tc>
        <w:tc>
          <w:tcPr>
            <w:tcW w:w="1452" w:type="dxa"/>
          </w:tcPr>
          <w:p w:rsidR="00212262" w:rsidRDefault="00212262" w:rsidP="00E96276">
            <w:r>
              <w:rPr>
                <w:rFonts w:hint="eastAsia"/>
              </w:rPr>
              <w:t>100</w:t>
            </w:r>
          </w:p>
        </w:tc>
        <w:tc>
          <w:tcPr>
            <w:tcW w:w="1192" w:type="dxa"/>
          </w:tcPr>
          <w:p w:rsidR="00212262" w:rsidRDefault="00212262" w:rsidP="00E96276">
            <w:r>
              <w:rPr>
                <w:rFonts w:hint="eastAsia"/>
              </w:rPr>
              <w:t>50</w:t>
            </w:r>
          </w:p>
        </w:tc>
        <w:tc>
          <w:tcPr>
            <w:tcW w:w="2141" w:type="dxa"/>
          </w:tcPr>
          <w:p w:rsidR="00D30C86" w:rsidRDefault="003C191C" w:rsidP="00E96276">
            <w:r>
              <w:rPr>
                <w:rFonts w:hint="eastAsia"/>
              </w:rPr>
              <w:t>10x50/100</w:t>
            </w:r>
            <w:r w:rsidR="00D30C86">
              <w:rPr>
                <w:rFonts w:hint="eastAsia"/>
              </w:rPr>
              <w:t>=5점</w:t>
            </w:r>
          </w:p>
        </w:tc>
      </w:tr>
      <w:tr w:rsidR="00212262" w:rsidTr="00212262">
        <w:tc>
          <w:tcPr>
            <w:tcW w:w="603" w:type="dxa"/>
          </w:tcPr>
          <w:p w:rsidR="00212262" w:rsidRDefault="00212262" w:rsidP="00E96276"/>
        </w:tc>
        <w:tc>
          <w:tcPr>
            <w:tcW w:w="1109" w:type="dxa"/>
          </w:tcPr>
          <w:p w:rsidR="00212262" w:rsidRDefault="00212262" w:rsidP="00E96276"/>
        </w:tc>
        <w:tc>
          <w:tcPr>
            <w:tcW w:w="1313" w:type="dxa"/>
          </w:tcPr>
          <w:p w:rsidR="00212262" w:rsidRDefault="00212262" w:rsidP="00E96276">
            <w:r>
              <w:rPr>
                <w:rFonts w:hint="eastAsia"/>
              </w:rPr>
              <w:t>범주합계</w:t>
            </w:r>
          </w:p>
        </w:tc>
        <w:tc>
          <w:tcPr>
            <w:tcW w:w="1432" w:type="dxa"/>
          </w:tcPr>
          <w:p w:rsidR="00212262" w:rsidRDefault="00212262" w:rsidP="00E96276">
            <w:pPr>
              <w:rPr>
                <w:b/>
              </w:rPr>
            </w:pPr>
          </w:p>
        </w:tc>
        <w:tc>
          <w:tcPr>
            <w:tcW w:w="1452" w:type="dxa"/>
          </w:tcPr>
          <w:p w:rsidR="00212262" w:rsidRPr="006A2E29" w:rsidRDefault="00A97FB7" w:rsidP="00E96276">
            <w:pPr>
              <w:rPr>
                <w:b/>
              </w:rPr>
            </w:pPr>
            <w:r>
              <w:rPr>
                <w:rFonts w:hint="eastAsia"/>
                <w:b/>
              </w:rPr>
              <w:t>1</w:t>
            </w:r>
            <w:r w:rsidR="00212262" w:rsidRPr="006A2E29">
              <w:rPr>
                <w:rFonts w:hint="eastAsia"/>
                <w:b/>
              </w:rPr>
              <w:t>0</w:t>
            </w:r>
          </w:p>
        </w:tc>
        <w:tc>
          <w:tcPr>
            <w:tcW w:w="1192" w:type="dxa"/>
          </w:tcPr>
          <w:p w:rsidR="00212262" w:rsidRDefault="00212262" w:rsidP="00E96276"/>
        </w:tc>
        <w:tc>
          <w:tcPr>
            <w:tcW w:w="2141" w:type="dxa"/>
          </w:tcPr>
          <w:p w:rsidR="003C191C" w:rsidRDefault="001E5918" w:rsidP="001E5918">
            <w:r>
              <w:rPr>
                <w:rFonts w:hint="eastAsia"/>
              </w:rPr>
              <w:t>(</w:t>
            </w:r>
            <w:r w:rsidR="003C191C">
              <w:rPr>
                <w:rFonts w:hint="eastAsia"/>
              </w:rPr>
              <w:t>5</w:t>
            </w:r>
            <w:r w:rsidR="00212262">
              <w:rPr>
                <w:rFonts w:hint="eastAsia"/>
              </w:rPr>
              <w:t>점</w:t>
            </w:r>
            <w:r w:rsidR="003C191C">
              <w:rPr>
                <w:rFonts w:hint="eastAsia"/>
              </w:rPr>
              <w:t>+4</w:t>
            </w:r>
            <w:r w:rsidR="00212262">
              <w:rPr>
                <w:rFonts w:hint="eastAsia"/>
              </w:rPr>
              <w:t>점</w:t>
            </w:r>
            <w:r w:rsidR="009D67D4">
              <w:rPr>
                <w:rFonts w:hint="eastAsia"/>
              </w:rPr>
              <w:t>+</w:t>
            </w:r>
            <w:r w:rsidR="00D30C86">
              <w:rPr>
                <w:rFonts w:hint="eastAsia"/>
              </w:rPr>
              <w:t>5점</w:t>
            </w:r>
            <w:r>
              <w:rPr>
                <w:rFonts w:hint="eastAsia"/>
              </w:rPr>
              <w:t>x</w:t>
            </w:r>
            <w:r w:rsidR="00D30C86">
              <w:rPr>
                <w:rFonts w:hint="eastAsia"/>
              </w:rPr>
              <w:t>1.5</w:t>
            </w:r>
            <w:r>
              <w:rPr>
                <w:rFonts w:hint="eastAsia"/>
              </w:rPr>
              <w:t>)</w:t>
            </w:r>
            <w:r w:rsidR="00D30C86">
              <w:rPr>
                <w:rFonts w:hint="eastAsia"/>
              </w:rPr>
              <w:t>/2</w:t>
            </w:r>
            <w:r w:rsidR="009D67D4">
              <w:rPr>
                <w:rFonts w:hint="eastAsia"/>
              </w:rPr>
              <w:t xml:space="preserve"> </w:t>
            </w:r>
            <w:r w:rsidR="00212262">
              <w:rPr>
                <w:rFonts w:hint="eastAsia"/>
              </w:rPr>
              <w:t>=</w:t>
            </w:r>
            <w:r w:rsidR="009D67D4">
              <w:rPr>
                <w:rFonts w:hint="eastAsia"/>
              </w:rPr>
              <w:t>8.25</w:t>
            </w:r>
            <w:r w:rsidR="00212262">
              <w:rPr>
                <w:rFonts w:hint="eastAsia"/>
              </w:rPr>
              <w:t>점</w:t>
            </w:r>
          </w:p>
        </w:tc>
      </w:tr>
    </w:tbl>
    <w:p w:rsidR="00212262" w:rsidRDefault="00212262" w:rsidP="00212262"/>
    <w:p w:rsidR="00212262" w:rsidRDefault="00212262" w:rsidP="00212262">
      <w:pPr>
        <w:rPr>
          <w:b/>
        </w:rPr>
      </w:pPr>
    </w:p>
    <w:p w:rsidR="00A84FBB" w:rsidRDefault="00A84FBB">
      <w:pPr>
        <w:widowControl/>
        <w:wordWrap/>
        <w:autoSpaceDE/>
        <w:autoSpaceDN/>
        <w:jc w:val="left"/>
      </w:pPr>
      <w:r>
        <w:br w:type="page"/>
      </w:r>
    </w:p>
    <w:p w:rsidR="00A11D40" w:rsidRPr="00A84FBB" w:rsidRDefault="000E39F7" w:rsidP="00A84FBB">
      <w:pPr>
        <w:widowControl/>
        <w:wordWrap/>
        <w:autoSpaceDE/>
        <w:autoSpaceDN/>
        <w:jc w:val="left"/>
      </w:pPr>
      <w:r>
        <w:rPr>
          <w:rFonts w:hint="eastAsia"/>
          <w:b/>
        </w:rPr>
        <w:lastRenderedPageBreak/>
        <w:t>3.6</w:t>
      </w:r>
      <w:r w:rsidR="00AF29B8" w:rsidRPr="00AF29B8">
        <w:rPr>
          <w:rFonts w:hint="eastAsia"/>
          <w:b/>
        </w:rPr>
        <w:t xml:space="preserve"> </w:t>
      </w:r>
      <w:r w:rsidR="00A11D40" w:rsidRPr="00AF29B8">
        <w:rPr>
          <w:rFonts w:hint="eastAsia"/>
          <w:b/>
        </w:rPr>
        <w:t>성적합계인 경우 계산 방법</w:t>
      </w:r>
    </w:p>
    <w:p w:rsidR="00A11D40" w:rsidRDefault="00A11D40" w:rsidP="00A11D40"/>
    <w:p w:rsidR="00A11D40" w:rsidRDefault="00A11D40" w:rsidP="00A11D40">
      <w:pPr>
        <w:rPr>
          <w:rFonts w:asciiTheme="minorEastAsia" w:hAnsiTheme="minorEastAsia"/>
        </w:rPr>
      </w:pPr>
      <w:r>
        <w:rPr>
          <w:rFonts w:hint="eastAsia"/>
        </w:rPr>
        <w:t>합계(범주합계</w:t>
      </w:r>
      <w:proofErr w:type="gramStart"/>
      <w:r>
        <w:rPr>
          <w:rFonts w:hint="eastAsia"/>
        </w:rPr>
        <w:t>) :</w:t>
      </w:r>
      <w:proofErr w:type="gramEnd"/>
      <w:r>
        <w:rPr>
          <w:rFonts w:hint="eastAsia"/>
        </w:rPr>
        <w:t xml:space="preserve"> </w:t>
      </w:r>
      <w:r>
        <w:rPr>
          <w:rFonts w:eastAsiaTheme="minorHAnsi"/>
        </w:rPr>
        <w:t>∑</w:t>
      </w:r>
      <w:r>
        <w:rPr>
          <w:rFonts w:eastAsiaTheme="minorHAnsi" w:hint="eastAsia"/>
        </w:rPr>
        <w:t>(</w:t>
      </w:r>
      <w:r>
        <w:rPr>
          <w:rFonts w:hint="eastAsia"/>
        </w:rPr>
        <w:t xml:space="preserve">평가항목별 취득점수) (단, </w:t>
      </w:r>
      <w:r w:rsidRPr="00A93902">
        <w:rPr>
          <w:rFonts w:asciiTheme="minorEastAsia" w:hAnsiTheme="minorEastAsia" w:hint="eastAsia"/>
        </w:rPr>
        <w:t>범주 최대점수를 초과한 경우에는 최대점수를 적용함</w:t>
      </w:r>
      <w:r>
        <w:rPr>
          <w:rFonts w:asciiTheme="minorEastAsia" w:hAnsiTheme="minorEastAsia" w:hint="eastAsia"/>
        </w:rPr>
        <w:t>)</w:t>
      </w:r>
    </w:p>
    <w:p w:rsidR="00A11D40" w:rsidRDefault="00A11D40" w:rsidP="00A11D40"/>
    <w:p w:rsidR="00137E81" w:rsidRDefault="00137E81" w:rsidP="00137E81">
      <w:pPr>
        <w:rPr>
          <w:rFonts w:asciiTheme="minorEastAsia" w:hAnsiTheme="minorEastAsia"/>
        </w:rPr>
      </w:pPr>
      <w:r>
        <w:rPr>
          <w:rFonts w:asciiTheme="minorEastAsia" w:hAnsiTheme="minorEastAsia" w:hint="eastAsia"/>
        </w:rPr>
        <w:t>평가항목 배점(최고성적)</w:t>
      </w:r>
      <w:proofErr w:type="gramStart"/>
      <w:r>
        <w:rPr>
          <w:rFonts w:asciiTheme="minorEastAsia" w:hAnsiTheme="minorEastAsia" w:hint="eastAsia"/>
        </w:rPr>
        <w:t>이  a</w:t>
      </w:r>
      <w:proofErr w:type="gramEnd"/>
      <w:r>
        <w:rPr>
          <w:rFonts w:asciiTheme="minorEastAsia" w:hAnsiTheme="minorEastAsia" w:hint="eastAsia"/>
        </w:rPr>
        <w:t xml:space="preserve">, </w:t>
      </w:r>
      <w:r w:rsidR="00BA149D">
        <w:rPr>
          <w:rFonts w:asciiTheme="minorEastAsia" w:hAnsiTheme="minorEastAsia" w:hint="eastAsia"/>
        </w:rPr>
        <w:t xml:space="preserve"> </w:t>
      </w:r>
      <w:r>
        <w:rPr>
          <w:rFonts w:asciiTheme="minorEastAsia" w:hAnsiTheme="minorEastAsia" w:hint="eastAsia"/>
        </w:rPr>
        <w:t xml:space="preserve">b , </w:t>
      </w:r>
      <w:proofErr w:type="spellStart"/>
      <w:r>
        <w:rPr>
          <w:rFonts w:asciiTheme="minorEastAsia" w:hAnsiTheme="minorEastAsia" w:hint="eastAsia"/>
        </w:rPr>
        <w:t>가산점</w:t>
      </w:r>
      <w:proofErr w:type="spellEnd"/>
      <w:r>
        <w:rPr>
          <w:rFonts w:asciiTheme="minorEastAsia" w:hAnsiTheme="minorEastAsia" w:hint="eastAsia"/>
        </w:rPr>
        <w:t xml:space="preserve"> α</w:t>
      </w:r>
      <w:r>
        <w:rPr>
          <w:rFonts w:asciiTheme="minorEastAsia" w:hAnsiTheme="minorEastAsia"/>
        </w:rPr>
        <w:t xml:space="preserve"> , </w:t>
      </w:r>
      <w:r>
        <w:rPr>
          <w:rFonts w:asciiTheme="minorEastAsia" w:hAnsiTheme="minorEastAsia" w:hint="eastAsia"/>
        </w:rPr>
        <w:t>취득점수가 a</w:t>
      </w:r>
      <w:r>
        <w:rPr>
          <w:rFonts w:asciiTheme="minorEastAsia" w:hAnsiTheme="minorEastAsia"/>
        </w:rPr>
        <w:t>’</w:t>
      </w:r>
      <w:r>
        <w:rPr>
          <w:rFonts w:asciiTheme="minorEastAsia" w:hAnsiTheme="minorEastAsia" w:hint="eastAsia"/>
        </w:rPr>
        <w:t>, b</w:t>
      </w:r>
      <w:r>
        <w:rPr>
          <w:rFonts w:asciiTheme="minorEastAsia" w:hAnsiTheme="minorEastAsia"/>
        </w:rPr>
        <w:t>’</w:t>
      </w:r>
      <w:r>
        <w:rPr>
          <w:rFonts w:asciiTheme="minorEastAsia" w:hAnsiTheme="minorEastAsia" w:hint="eastAsia"/>
        </w:rPr>
        <w:t>, α</w:t>
      </w:r>
      <w:r>
        <w:rPr>
          <w:rFonts w:asciiTheme="minorEastAsia" w:hAnsiTheme="minorEastAsia"/>
        </w:rPr>
        <w:t>’</w:t>
      </w:r>
      <w:r>
        <w:rPr>
          <w:rFonts w:asciiTheme="minorEastAsia" w:hAnsiTheme="minorEastAsia" w:hint="eastAsia"/>
        </w:rPr>
        <w:t xml:space="preserve"> 인 경우 </w:t>
      </w:r>
    </w:p>
    <w:p w:rsidR="00137E81" w:rsidRPr="00A93902" w:rsidRDefault="00137E81" w:rsidP="00137E81">
      <w:pPr>
        <w:rPr>
          <w:rFonts w:asciiTheme="minorEastAsia" w:hAnsiTheme="minorEastAsia"/>
        </w:rPr>
      </w:pPr>
      <w:r>
        <w:rPr>
          <w:rFonts w:asciiTheme="minorEastAsia" w:hAnsiTheme="minorEastAsia" w:hint="eastAsia"/>
        </w:rPr>
        <w:t xml:space="preserve">성적합계 점수는 = </w:t>
      </w:r>
      <w:proofErr w:type="spellStart"/>
      <w:r>
        <w:rPr>
          <w:rFonts w:asciiTheme="minorEastAsia" w:hAnsiTheme="minorEastAsia" w:hint="eastAsia"/>
        </w:rPr>
        <w:t>a</w:t>
      </w:r>
      <w:r>
        <w:rPr>
          <w:rFonts w:asciiTheme="minorEastAsia" w:hAnsiTheme="minorEastAsia"/>
        </w:rPr>
        <w:t>’</w:t>
      </w:r>
      <w:r>
        <w:rPr>
          <w:rFonts w:asciiTheme="minorEastAsia" w:hAnsiTheme="minorEastAsia" w:hint="eastAsia"/>
        </w:rPr>
        <w:t>+b</w:t>
      </w:r>
      <w:proofErr w:type="spellEnd"/>
      <w:r>
        <w:rPr>
          <w:rFonts w:asciiTheme="minorEastAsia" w:hAnsiTheme="minorEastAsia"/>
        </w:rPr>
        <w:t>’</w:t>
      </w:r>
      <w:r>
        <w:rPr>
          <w:rFonts w:asciiTheme="minorEastAsia" w:hAnsiTheme="minorEastAsia" w:hint="eastAsia"/>
        </w:rPr>
        <w:t>+ α</w:t>
      </w:r>
      <w:r>
        <w:rPr>
          <w:rFonts w:asciiTheme="minorEastAsia" w:hAnsiTheme="minorEastAsia"/>
        </w:rPr>
        <w:t>’</w:t>
      </w:r>
      <w:r>
        <w:rPr>
          <w:rFonts w:asciiTheme="minorEastAsia" w:hAnsiTheme="minorEastAsia" w:hint="eastAsia"/>
        </w:rPr>
        <w:t xml:space="preserve">  (단 (</w:t>
      </w:r>
      <w:proofErr w:type="spellStart"/>
      <w:r>
        <w:rPr>
          <w:rFonts w:asciiTheme="minorEastAsia" w:hAnsiTheme="minorEastAsia" w:hint="eastAsia"/>
        </w:rPr>
        <w:t>a</w:t>
      </w:r>
      <w:r>
        <w:rPr>
          <w:rFonts w:asciiTheme="minorEastAsia" w:hAnsiTheme="minorEastAsia"/>
        </w:rPr>
        <w:t>’</w:t>
      </w:r>
      <w:r>
        <w:rPr>
          <w:rFonts w:asciiTheme="minorEastAsia" w:hAnsiTheme="minorEastAsia" w:hint="eastAsia"/>
        </w:rPr>
        <w:t>+b</w:t>
      </w:r>
      <w:proofErr w:type="spellEnd"/>
      <w:r>
        <w:rPr>
          <w:rFonts w:asciiTheme="minorEastAsia" w:hAnsiTheme="minorEastAsia"/>
        </w:rPr>
        <w:t>’</w:t>
      </w:r>
      <w:r>
        <w:rPr>
          <w:rFonts w:asciiTheme="minorEastAsia" w:hAnsiTheme="minorEastAsia" w:hint="eastAsia"/>
        </w:rPr>
        <w:t>+ α</w:t>
      </w:r>
      <w:r>
        <w:rPr>
          <w:rFonts w:asciiTheme="minorEastAsia" w:hAnsiTheme="minorEastAsia"/>
        </w:rPr>
        <w:t>’</w:t>
      </w:r>
      <w:r>
        <w:rPr>
          <w:rFonts w:asciiTheme="minorEastAsia" w:hAnsiTheme="minorEastAsia" w:hint="eastAsia"/>
        </w:rPr>
        <w:t>) &gt; (</w:t>
      </w:r>
      <w:proofErr w:type="spellStart"/>
      <w:r>
        <w:rPr>
          <w:rFonts w:asciiTheme="minorEastAsia" w:hAnsiTheme="minorEastAsia" w:hint="eastAsia"/>
        </w:rPr>
        <w:t>a+b</w:t>
      </w:r>
      <w:proofErr w:type="spellEnd"/>
      <w:r>
        <w:rPr>
          <w:rFonts w:asciiTheme="minorEastAsia" w:hAnsiTheme="minorEastAsia" w:hint="eastAsia"/>
        </w:rPr>
        <w:t>) 면</w:t>
      </w:r>
      <w:proofErr w:type="gramStart"/>
      <w:r>
        <w:rPr>
          <w:rFonts w:asciiTheme="minorEastAsia" w:hAnsiTheme="minorEastAsia" w:hint="eastAsia"/>
        </w:rPr>
        <w:t xml:space="preserve">, </w:t>
      </w:r>
      <w:r w:rsidR="00BA149D">
        <w:rPr>
          <w:rFonts w:asciiTheme="minorEastAsia" w:hAnsiTheme="minorEastAsia" w:hint="eastAsia"/>
        </w:rPr>
        <w:t xml:space="preserve"> </w:t>
      </w:r>
      <w:proofErr w:type="spellStart"/>
      <w:r>
        <w:rPr>
          <w:rFonts w:asciiTheme="minorEastAsia" w:hAnsiTheme="minorEastAsia" w:hint="eastAsia"/>
        </w:rPr>
        <w:t>a</w:t>
      </w:r>
      <w:proofErr w:type="gramEnd"/>
      <w:r>
        <w:rPr>
          <w:rFonts w:asciiTheme="minorEastAsia" w:hAnsiTheme="minorEastAsia" w:hint="eastAsia"/>
        </w:rPr>
        <w:t>+b</w:t>
      </w:r>
      <w:proofErr w:type="spellEnd"/>
      <w:r>
        <w:rPr>
          <w:rFonts w:asciiTheme="minorEastAsia" w:hAnsiTheme="minorEastAsia" w:hint="eastAsia"/>
        </w:rPr>
        <w:t xml:space="preserve"> 가 됨)</w:t>
      </w:r>
    </w:p>
    <w:p w:rsidR="00137E81" w:rsidRPr="00137E81" w:rsidRDefault="00137E81" w:rsidP="00A11D40"/>
    <w:p w:rsidR="00A11D40" w:rsidRDefault="00A11D40" w:rsidP="00A11D40">
      <w:r>
        <w:rPr>
          <w:rFonts w:hint="eastAsia"/>
        </w:rPr>
        <w:t xml:space="preserve">주의사항: 범주 성적집계전략이 성적합계인 경우에는 범주비중을 임의로 </w:t>
      </w:r>
      <w:proofErr w:type="spellStart"/>
      <w:r>
        <w:rPr>
          <w:rFonts w:hint="eastAsia"/>
        </w:rPr>
        <w:t>수정하는게</w:t>
      </w:r>
      <w:proofErr w:type="spellEnd"/>
      <w:r>
        <w:rPr>
          <w:rFonts w:hint="eastAsia"/>
        </w:rPr>
        <w:t xml:space="preserve"> 불가능하며, 해당 평가항목별 배점의 합계가 범주비중(범주합계) 가 됨.</w:t>
      </w:r>
      <w:r w:rsidR="00BA149D">
        <w:rPr>
          <w:rFonts w:hint="eastAsia"/>
        </w:rPr>
        <w:t xml:space="preserve"> (단, 가산점수로 사용되는 평가항목을 제외한 나머지 평가항목들의 배점 합)</w:t>
      </w:r>
    </w:p>
    <w:p w:rsidR="00A11D40" w:rsidRDefault="00A11D40" w:rsidP="00A11D40"/>
    <w:p w:rsidR="00A11D40" w:rsidRDefault="00A11D40" w:rsidP="00A84FBB">
      <w:pPr>
        <w:pStyle w:val="a5"/>
        <w:numPr>
          <w:ilvl w:val="0"/>
          <w:numId w:val="6"/>
        </w:numPr>
        <w:ind w:leftChars="0"/>
      </w:pPr>
      <w:r>
        <w:rPr>
          <w:rFonts w:hint="eastAsia"/>
        </w:rPr>
        <w:t>가산점수가 없는 경우</w:t>
      </w:r>
    </w:p>
    <w:tbl>
      <w:tblPr>
        <w:tblStyle w:val="a3"/>
        <w:tblW w:w="9180" w:type="dxa"/>
        <w:tblLook w:val="04A0"/>
      </w:tblPr>
      <w:tblGrid>
        <w:gridCol w:w="626"/>
        <w:gridCol w:w="1183"/>
        <w:gridCol w:w="1418"/>
        <w:gridCol w:w="1276"/>
        <w:gridCol w:w="1559"/>
        <w:gridCol w:w="3118"/>
      </w:tblGrid>
      <w:tr w:rsidR="003C191C" w:rsidTr="00137E81">
        <w:tc>
          <w:tcPr>
            <w:tcW w:w="626" w:type="dxa"/>
          </w:tcPr>
          <w:p w:rsidR="003C191C" w:rsidRDefault="003C191C" w:rsidP="000E0B83">
            <w:r>
              <w:rPr>
                <w:rFonts w:hint="eastAsia"/>
              </w:rPr>
              <w:t>범주</w:t>
            </w:r>
          </w:p>
        </w:tc>
        <w:tc>
          <w:tcPr>
            <w:tcW w:w="1183" w:type="dxa"/>
          </w:tcPr>
          <w:p w:rsidR="003C191C" w:rsidRDefault="003C191C" w:rsidP="000E0B83">
            <w:r>
              <w:rPr>
                <w:rFonts w:hint="eastAsia"/>
              </w:rPr>
              <w:t>범주비중(범주합계)</w:t>
            </w:r>
          </w:p>
        </w:tc>
        <w:tc>
          <w:tcPr>
            <w:tcW w:w="1418" w:type="dxa"/>
          </w:tcPr>
          <w:p w:rsidR="003C191C" w:rsidRDefault="003C191C" w:rsidP="000E0B83">
            <w:r>
              <w:rPr>
                <w:rFonts w:hint="eastAsia"/>
              </w:rPr>
              <w:t>평가항목</w:t>
            </w:r>
          </w:p>
        </w:tc>
        <w:tc>
          <w:tcPr>
            <w:tcW w:w="1276" w:type="dxa"/>
          </w:tcPr>
          <w:p w:rsidR="003C191C" w:rsidRDefault="003C191C" w:rsidP="000E0B83">
            <w:r>
              <w:rPr>
                <w:rFonts w:hint="eastAsia"/>
              </w:rPr>
              <w:t>가산점수</w:t>
            </w:r>
          </w:p>
        </w:tc>
        <w:tc>
          <w:tcPr>
            <w:tcW w:w="1559" w:type="dxa"/>
          </w:tcPr>
          <w:p w:rsidR="003C191C" w:rsidRDefault="003C191C" w:rsidP="000E0B83">
            <w:r>
              <w:rPr>
                <w:rFonts w:hint="eastAsia"/>
              </w:rPr>
              <w:t>평가항목</w:t>
            </w:r>
          </w:p>
          <w:p w:rsidR="003C191C" w:rsidRDefault="003C191C" w:rsidP="000E0B83">
            <w:r>
              <w:rPr>
                <w:rFonts w:hint="eastAsia"/>
              </w:rPr>
              <w:t>배점(최고성적)</w:t>
            </w:r>
          </w:p>
        </w:tc>
        <w:tc>
          <w:tcPr>
            <w:tcW w:w="3118" w:type="dxa"/>
          </w:tcPr>
          <w:p w:rsidR="003C191C" w:rsidRDefault="003C191C" w:rsidP="000E0B83">
            <w:r>
              <w:rPr>
                <w:rFonts w:hint="eastAsia"/>
              </w:rPr>
              <w:t>학생</w:t>
            </w:r>
          </w:p>
          <w:p w:rsidR="003C191C" w:rsidRDefault="003C191C" w:rsidP="000E0B83">
            <w:r>
              <w:rPr>
                <w:rFonts w:hint="eastAsia"/>
              </w:rPr>
              <w:t>취득점수</w:t>
            </w:r>
          </w:p>
        </w:tc>
      </w:tr>
      <w:tr w:rsidR="003C191C" w:rsidTr="00137E81">
        <w:tc>
          <w:tcPr>
            <w:tcW w:w="626" w:type="dxa"/>
          </w:tcPr>
          <w:p w:rsidR="003C191C" w:rsidRDefault="003C191C" w:rsidP="000E0B83">
            <w:r>
              <w:rPr>
                <w:rFonts w:hint="eastAsia"/>
              </w:rPr>
              <w:t>시험</w:t>
            </w:r>
          </w:p>
        </w:tc>
        <w:tc>
          <w:tcPr>
            <w:tcW w:w="1183" w:type="dxa"/>
          </w:tcPr>
          <w:p w:rsidR="003C191C" w:rsidRPr="00F03958" w:rsidRDefault="003C191C" w:rsidP="000E0B83">
            <w:pPr>
              <w:rPr>
                <w:b/>
              </w:rPr>
            </w:pPr>
            <w:r w:rsidRPr="00F03958">
              <w:rPr>
                <w:rFonts w:hint="eastAsia"/>
                <w:b/>
              </w:rPr>
              <w:t>20점</w:t>
            </w:r>
          </w:p>
        </w:tc>
        <w:tc>
          <w:tcPr>
            <w:tcW w:w="1418" w:type="dxa"/>
          </w:tcPr>
          <w:p w:rsidR="003C191C" w:rsidRDefault="003C191C" w:rsidP="000E0B83">
            <w:r>
              <w:rPr>
                <w:rFonts w:hint="eastAsia"/>
              </w:rPr>
              <w:t>중간고사</w:t>
            </w:r>
          </w:p>
        </w:tc>
        <w:tc>
          <w:tcPr>
            <w:tcW w:w="1276" w:type="dxa"/>
          </w:tcPr>
          <w:p w:rsidR="003C191C" w:rsidRDefault="003C191C" w:rsidP="000E0B83"/>
        </w:tc>
        <w:tc>
          <w:tcPr>
            <w:tcW w:w="1559" w:type="dxa"/>
          </w:tcPr>
          <w:p w:rsidR="003C191C" w:rsidRDefault="003C191C" w:rsidP="000E0B83">
            <w:r>
              <w:rPr>
                <w:rFonts w:hint="eastAsia"/>
              </w:rPr>
              <w:t>10</w:t>
            </w:r>
          </w:p>
        </w:tc>
        <w:tc>
          <w:tcPr>
            <w:tcW w:w="3118" w:type="dxa"/>
          </w:tcPr>
          <w:p w:rsidR="003C191C" w:rsidRDefault="003C191C" w:rsidP="000E0B83">
            <w:r>
              <w:rPr>
                <w:rFonts w:hint="eastAsia"/>
              </w:rPr>
              <w:t>3</w:t>
            </w:r>
          </w:p>
        </w:tc>
      </w:tr>
      <w:tr w:rsidR="003C191C" w:rsidTr="00137E81">
        <w:tc>
          <w:tcPr>
            <w:tcW w:w="626" w:type="dxa"/>
          </w:tcPr>
          <w:p w:rsidR="003C191C" w:rsidRDefault="003C191C" w:rsidP="000E0B83"/>
        </w:tc>
        <w:tc>
          <w:tcPr>
            <w:tcW w:w="1183" w:type="dxa"/>
          </w:tcPr>
          <w:p w:rsidR="003C191C" w:rsidRDefault="003C191C" w:rsidP="000E0B83"/>
        </w:tc>
        <w:tc>
          <w:tcPr>
            <w:tcW w:w="1418" w:type="dxa"/>
          </w:tcPr>
          <w:p w:rsidR="003C191C" w:rsidRDefault="003C191C" w:rsidP="000E0B83">
            <w:r>
              <w:rPr>
                <w:rFonts w:hint="eastAsia"/>
              </w:rPr>
              <w:t>기말고사</w:t>
            </w:r>
          </w:p>
        </w:tc>
        <w:tc>
          <w:tcPr>
            <w:tcW w:w="1276" w:type="dxa"/>
          </w:tcPr>
          <w:p w:rsidR="003C191C" w:rsidRDefault="003C191C" w:rsidP="000E0B83"/>
        </w:tc>
        <w:tc>
          <w:tcPr>
            <w:tcW w:w="1559" w:type="dxa"/>
          </w:tcPr>
          <w:p w:rsidR="003C191C" w:rsidRDefault="003C191C" w:rsidP="000E0B83">
            <w:r>
              <w:rPr>
                <w:rFonts w:hint="eastAsia"/>
              </w:rPr>
              <w:t>10</w:t>
            </w:r>
          </w:p>
        </w:tc>
        <w:tc>
          <w:tcPr>
            <w:tcW w:w="3118" w:type="dxa"/>
          </w:tcPr>
          <w:p w:rsidR="003C191C" w:rsidRDefault="003C191C" w:rsidP="000E0B83">
            <w:r>
              <w:rPr>
                <w:rFonts w:hint="eastAsia"/>
              </w:rPr>
              <w:t>7</w:t>
            </w:r>
          </w:p>
        </w:tc>
      </w:tr>
      <w:tr w:rsidR="003C191C" w:rsidTr="00137E81">
        <w:tc>
          <w:tcPr>
            <w:tcW w:w="626" w:type="dxa"/>
          </w:tcPr>
          <w:p w:rsidR="003C191C" w:rsidRDefault="003C191C" w:rsidP="000E0B83"/>
        </w:tc>
        <w:tc>
          <w:tcPr>
            <w:tcW w:w="1183" w:type="dxa"/>
          </w:tcPr>
          <w:p w:rsidR="003C191C" w:rsidRDefault="003C191C" w:rsidP="000E0B83"/>
        </w:tc>
        <w:tc>
          <w:tcPr>
            <w:tcW w:w="1418" w:type="dxa"/>
          </w:tcPr>
          <w:p w:rsidR="003C191C" w:rsidRDefault="003C191C" w:rsidP="000E0B83">
            <w:r>
              <w:rPr>
                <w:rFonts w:hint="eastAsia"/>
              </w:rPr>
              <w:t>범주합계</w:t>
            </w:r>
          </w:p>
        </w:tc>
        <w:tc>
          <w:tcPr>
            <w:tcW w:w="1276" w:type="dxa"/>
          </w:tcPr>
          <w:p w:rsidR="003C191C" w:rsidRDefault="003C191C" w:rsidP="000E0B83"/>
        </w:tc>
        <w:tc>
          <w:tcPr>
            <w:tcW w:w="1559" w:type="dxa"/>
          </w:tcPr>
          <w:p w:rsidR="003C191C" w:rsidRDefault="003C191C" w:rsidP="000E0B83">
            <w:r>
              <w:rPr>
                <w:rFonts w:hint="eastAsia"/>
              </w:rPr>
              <w:t xml:space="preserve">(10+10) = </w:t>
            </w:r>
          </w:p>
          <w:p w:rsidR="003C191C" w:rsidRPr="00BA149D" w:rsidRDefault="003C191C" w:rsidP="000E0B83">
            <w:pPr>
              <w:rPr>
                <w:b/>
              </w:rPr>
            </w:pPr>
            <w:r w:rsidRPr="00BA149D">
              <w:rPr>
                <w:rFonts w:hint="eastAsia"/>
                <w:b/>
              </w:rPr>
              <w:t>20점</w:t>
            </w:r>
          </w:p>
        </w:tc>
        <w:tc>
          <w:tcPr>
            <w:tcW w:w="3118" w:type="dxa"/>
          </w:tcPr>
          <w:p w:rsidR="003C191C" w:rsidRDefault="003C191C" w:rsidP="00A84FBB">
            <w:pPr>
              <w:pStyle w:val="a5"/>
              <w:numPr>
                <w:ilvl w:val="0"/>
                <w:numId w:val="7"/>
              </w:numPr>
              <w:ind w:leftChars="0"/>
            </w:pPr>
            <w:r>
              <w:rPr>
                <w:rFonts w:hint="eastAsia"/>
              </w:rPr>
              <w:t>+7 =</w:t>
            </w:r>
            <w:r w:rsidRPr="00A84FBB">
              <w:rPr>
                <w:rFonts w:hint="eastAsia"/>
                <w:b/>
              </w:rPr>
              <w:t>10점</w:t>
            </w:r>
          </w:p>
        </w:tc>
      </w:tr>
    </w:tbl>
    <w:p w:rsidR="00A11D40" w:rsidRDefault="00A11D40" w:rsidP="00A11D40"/>
    <w:p w:rsidR="00A11D40" w:rsidRDefault="00A11D40" w:rsidP="00A84FBB">
      <w:pPr>
        <w:pStyle w:val="a5"/>
        <w:numPr>
          <w:ilvl w:val="0"/>
          <w:numId w:val="6"/>
        </w:numPr>
        <w:ind w:leftChars="0"/>
      </w:pPr>
      <w:r>
        <w:rPr>
          <w:rFonts w:hint="eastAsia"/>
        </w:rPr>
        <w:t>가산점수가 있는 경우</w:t>
      </w:r>
    </w:p>
    <w:tbl>
      <w:tblPr>
        <w:tblStyle w:val="a3"/>
        <w:tblW w:w="9180" w:type="dxa"/>
        <w:tblLook w:val="04A0"/>
      </w:tblPr>
      <w:tblGrid>
        <w:gridCol w:w="626"/>
        <w:gridCol w:w="1183"/>
        <w:gridCol w:w="1418"/>
        <w:gridCol w:w="1276"/>
        <w:gridCol w:w="1559"/>
        <w:gridCol w:w="3118"/>
      </w:tblGrid>
      <w:tr w:rsidR="003C191C" w:rsidTr="00137E81">
        <w:tc>
          <w:tcPr>
            <w:tcW w:w="626" w:type="dxa"/>
          </w:tcPr>
          <w:p w:rsidR="003C191C" w:rsidRDefault="003C191C" w:rsidP="000E0B83">
            <w:r>
              <w:rPr>
                <w:rFonts w:hint="eastAsia"/>
              </w:rPr>
              <w:t>범주</w:t>
            </w:r>
          </w:p>
        </w:tc>
        <w:tc>
          <w:tcPr>
            <w:tcW w:w="1183" w:type="dxa"/>
          </w:tcPr>
          <w:p w:rsidR="003C191C" w:rsidRDefault="003C191C" w:rsidP="000E0B83">
            <w:r>
              <w:rPr>
                <w:rFonts w:hint="eastAsia"/>
              </w:rPr>
              <w:t>범주비중(범주합계)</w:t>
            </w:r>
          </w:p>
        </w:tc>
        <w:tc>
          <w:tcPr>
            <w:tcW w:w="1418" w:type="dxa"/>
          </w:tcPr>
          <w:p w:rsidR="003C191C" w:rsidRDefault="003C191C" w:rsidP="000E0B83">
            <w:r>
              <w:rPr>
                <w:rFonts w:hint="eastAsia"/>
              </w:rPr>
              <w:t>평가항목</w:t>
            </w:r>
          </w:p>
        </w:tc>
        <w:tc>
          <w:tcPr>
            <w:tcW w:w="1276" w:type="dxa"/>
          </w:tcPr>
          <w:p w:rsidR="003C191C" w:rsidRDefault="003C191C" w:rsidP="000E0B83">
            <w:r>
              <w:rPr>
                <w:rFonts w:hint="eastAsia"/>
              </w:rPr>
              <w:t>가산점수</w:t>
            </w:r>
          </w:p>
        </w:tc>
        <w:tc>
          <w:tcPr>
            <w:tcW w:w="1559" w:type="dxa"/>
          </w:tcPr>
          <w:p w:rsidR="003C191C" w:rsidRDefault="003C191C" w:rsidP="000E0B83">
            <w:r>
              <w:rPr>
                <w:rFonts w:hint="eastAsia"/>
              </w:rPr>
              <w:t>평가항목</w:t>
            </w:r>
          </w:p>
          <w:p w:rsidR="003C191C" w:rsidRDefault="003C191C" w:rsidP="000E0B83">
            <w:r>
              <w:rPr>
                <w:rFonts w:hint="eastAsia"/>
              </w:rPr>
              <w:t>배점(최고성적)</w:t>
            </w:r>
          </w:p>
        </w:tc>
        <w:tc>
          <w:tcPr>
            <w:tcW w:w="3118" w:type="dxa"/>
          </w:tcPr>
          <w:p w:rsidR="003C191C" w:rsidRDefault="003C191C" w:rsidP="000E0B83">
            <w:r>
              <w:rPr>
                <w:rFonts w:hint="eastAsia"/>
              </w:rPr>
              <w:t>학생</w:t>
            </w:r>
          </w:p>
          <w:p w:rsidR="003C191C" w:rsidRDefault="003C191C" w:rsidP="000E0B83">
            <w:r>
              <w:rPr>
                <w:rFonts w:hint="eastAsia"/>
              </w:rPr>
              <w:t>취득점수</w:t>
            </w:r>
          </w:p>
        </w:tc>
      </w:tr>
      <w:tr w:rsidR="003C191C" w:rsidTr="00137E81">
        <w:tc>
          <w:tcPr>
            <w:tcW w:w="626" w:type="dxa"/>
          </w:tcPr>
          <w:p w:rsidR="003C191C" w:rsidRDefault="003C191C" w:rsidP="000E0B83">
            <w:r>
              <w:rPr>
                <w:rFonts w:hint="eastAsia"/>
              </w:rPr>
              <w:t>시험</w:t>
            </w:r>
          </w:p>
        </w:tc>
        <w:tc>
          <w:tcPr>
            <w:tcW w:w="1183" w:type="dxa"/>
          </w:tcPr>
          <w:p w:rsidR="003C191C" w:rsidRPr="00F03958" w:rsidRDefault="003C191C" w:rsidP="000E0B83">
            <w:pPr>
              <w:rPr>
                <w:b/>
              </w:rPr>
            </w:pPr>
            <w:r w:rsidRPr="00F03958">
              <w:rPr>
                <w:rFonts w:hint="eastAsia"/>
                <w:b/>
              </w:rPr>
              <w:t>20점</w:t>
            </w:r>
          </w:p>
        </w:tc>
        <w:tc>
          <w:tcPr>
            <w:tcW w:w="1418" w:type="dxa"/>
          </w:tcPr>
          <w:p w:rsidR="003C191C" w:rsidRDefault="003C191C" w:rsidP="000E0B83">
            <w:r>
              <w:rPr>
                <w:rFonts w:hint="eastAsia"/>
              </w:rPr>
              <w:t>중간고사</w:t>
            </w:r>
          </w:p>
        </w:tc>
        <w:tc>
          <w:tcPr>
            <w:tcW w:w="1276" w:type="dxa"/>
          </w:tcPr>
          <w:p w:rsidR="003C191C" w:rsidRDefault="003C191C" w:rsidP="000E0B83"/>
        </w:tc>
        <w:tc>
          <w:tcPr>
            <w:tcW w:w="1559" w:type="dxa"/>
          </w:tcPr>
          <w:p w:rsidR="003C191C" w:rsidRDefault="003C191C" w:rsidP="000E0B83">
            <w:r>
              <w:rPr>
                <w:rFonts w:hint="eastAsia"/>
              </w:rPr>
              <w:t>10</w:t>
            </w:r>
          </w:p>
        </w:tc>
        <w:tc>
          <w:tcPr>
            <w:tcW w:w="3118" w:type="dxa"/>
          </w:tcPr>
          <w:p w:rsidR="003C191C" w:rsidRDefault="003C191C" w:rsidP="000E0B83">
            <w:r>
              <w:rPr>
                <w:rFonts w:hint="eastAsia"/>
              </w:rPr>
              <w:t>8</w:t>
            </w:r>
          </w:p>
        </w:tc>
      </w:tr>
      <w:tr w:rsidR="003C191C" w:rsidTr="00137E81">
        <w:tc>
          <w:tcPr>
            <w:tcW w:w="626" w:type="dxa"/>
          </w:tcPr>
          <w:p w:rsidR="003C191C" w:rsidRDefault="003C191C" w:rsidP="000E0B83"/>
        </w:tc>
        <w:tc>
          <w:tcPr>
            <w:tcW w:w="1183" w:type="dxa"/>
          </w:tcPr>
          <w:p w:rsidR="003C191C" w:rsidRDefault="003C191C" w:rsidP="000E0B83"/>
        </w:tc>
        <w:tc>
          <w:tcPr>
            <w:tcW w:w="1418" w:type="dxa"/>
          </w:tcPr>
          <w:p w:rsidR="003C191C" w:rsidRDefault="003C191C" w:rsidP="000E0B83">
            <w:r>
              <w:rPr>
                <w:rFonts w:hint="eastAsia"/>
              </w:rPr>
              <w:t>기말고사</w:t>
            </w:r>
          </w:p>
        </w:tc>
        <w:tc>
          <w:tcPr>
            <w:tcW w:w="1276" w:type="dxa"/>
          </w:tcPr>
          <w:p w:rsidR="003C191C" w:rsidRDefault="003C191C" w:rsidP="000E0B83"/>
        </w:tc>
        <w:tc>
          <w:tcPr>
            <w:tcW w:w="1559" w:type="dxa"/>
          </w:tcPr>
          <w:p w:rsidR="003C191C" w:rsidRDefault="003C191C" w:rsidP="000E0B83">
            <w:r>
              <w:rPr>
                <w:rFonts w:hint="eastAsia"/>
              </w:rPr>
              <w:t>10</w:t>
            </w:r>
          </w:p>
        </w:tc>
        <w:tc>
          <w:tcPr>
            <w:tcW w:w="3118" w:type="dxa"/>
          </w:tcPr>
          <w:p w:rsidR="003C191C" w:rsidRDefault="003C191C" w:rsidP="000E0B83">
            <w:r>
              <w:rPr>
                <w:rFonts w:hint="eastAsia"/>
              </w:rPr>
              <w:t>9</w:t>
            </w:r>
          </w:p>
        </w:tc>
      </w:tr>
      <w:tr w:rsidR="003C191C" w:rsidTr="00137E81">
        <w:tc>
          <w:tcPr>
            <w:tcW w:w="626" w:type="dxa"/>
          </w:tcPr>
          <w:p w:rsidR="003C191C" w:rsidRDefault="003C191C" w:rsidP="000E0B83"/>
        </w:tc>
        <w:tc>
          <w:tcPr>
            <w:tcW w:w="1183" w:type="dxa"/>
          </w:tcPr>
          <w:p w:rsidR="003C191C" w:rsidRDefault="003C191C" w:rsidP="000E0B83"/>
        </w:tc>
        <w:tc>
          <w:tcPr>
            <w:tcW w:w="1418" w:type="dxa"/>
          </w:tcPr>
          <w:p w:rsidR="003C191C" w:rsidRDefault="003C191C" w:rsidP="000E0B83">
            <w:r>
              <w:rPr>
                <w:rFonts w:hint="eastAsia"/>
              </w:rPr>
              <w:t>추가고사</w:t>
            </w:r>
          </w:p>
        </w:tc>
        <w:tc>
          <w:tcPr>
            <w:tcW w:w="1276" w:type="dxa"/>
          </w:tcPr>
          <w:p w:rsidR="003C191C" w:rsidRDefault="003C191C" w:rsidP="000E0B83">
            <w:pPr>
              <w:jc w:val="center"/>
            </w:pPr>
            <w:r>
              <w:rPr>
                <w:rFonts w:hint="eastAsia"/>
              </w:rPr>
              <w:t>v</w:t>
            </w:r>
          </w:p>
        </w:tc>
        <w:tc>
          <w:tcPr>
            <w:tcW w:w="1559" w:type="dxa"/>
          </w:tcPr>
          <w:p w:rsidR="003C191C" w:rsidRDefault="003C191C" w:rsidP="000E0B83">
            <w:r>
              <w:rPr>
                <w:rFonts w:hint="eastAsia"/>
              </w:rPr>
              <w:t>5</w:t>
            </w:r>
          </w:p>
        </w:tc>
        <w:tc>
          <w:tcPr>
            <w:tcW w:w="3118" w:type="dxa"/>
          </w:tcPr>
          <w:p w:rsidR="003C191C" w:rsidRDefault="003C191C" w:rsidP="000E0B83">
            <w:r>
              <w:rPr>
                <w:rFonts w:hint="eastAsia"/>
              </w:rPr>
              <w:t>5</w:t>
            </w:r>
          </w:p>
        </w:tc>
      </w:tr>
      <w:tr w:rsidR="003C191C" w:rsidTr="00137E81">
        <w:tc>
          <w:tcPr>
            <w:tcW w:w="626" w:type="dxa"/>
          </w:tcPr>
          <w:p w:rsidR="003C191C" w:rsidRDefault="003C191C" w:rsidP="000E0B83"/>
        </w:tc>
        <w:tc>
          <w:tcPr>
            <w:tcW w:w="1183" w:type="dxa"/>
          </w:tcPr>
          <w:p w:rsidR="003C191C" w:rsidRDefault="003C191C" w:rsidP="000E0B83"/>
        </w:tc>
        <w:tc>
          <w:tcPr>
            <w:tcW w:w="1418" w:type="dxa"/>
          </w:tcPr>
          <w:p w:rsidR="003C191C" w:rsidRDefault="003C191C" w:rsidP="000E0B83">
            <w:r>
              <w:rPr>
                <w:rFonts w:hint="eastAsia"/>
              </w:rPr>
              <w:t>범주합계</w:t>
            </w:r>
          </w:p>
        </w:tc>
        <w:tc>
          <w:tcPr>
            <w:tcW w:w="1276" w:type="dxa"/>
          </w:tcPr>
          <w:p w:rsidR="003C191C" w:rsidRDefault="003C191C" w:rsidP="000E0B83"/>
        </w:tc>
        <w:tc>
          <w:tcPr>
            <w:tcW w:w="1559" w:type="dxa"/>
          </w:tcPr>
          <w:p w:rsidR="003C191C" w:rsidRDefault="003C191C" w:rsidP="000E0B83">
            <w:r>
              <w:rPr>
                <w:rFonts w:hint="eastAsia"/>
              </w:rPr>
              <w:t xml:space="preserve">(10+10) = </w:t>
            </w:r>
          </w:p>
          <w:p w:rsidR="003C191C" w:rsidRPr="00BA149D" w:rsidRDefault="003C191C" w:rsidP="000E0B83">
            <w:pPr>
              <w:rPr>
                <w:b/>
              </w:rPr>
            </w:pPr>
            <w:r w:rsidRPr="00BA149D">
              <w:rPr>
                <w:rFonts w:hint="eastAsia"/>
                <w:b/>
              </w:rPr>
              <w:t>20점</w:t>
            </w:r>
          </w:p>
        </w:tc>
        <w:tc>
          <w:tcPr>
            <w:tcW w:w="3118" w:type="dxa"/>
          </w:tcPr>
          <w:p w:rsidR="00137E81" w:rsidRDefault="00137E81" w:rsidP="000E0B83">
            <w:r>
              <w:rPr>
                <w:rFonts w:hint="eastAsia"/>
              </w:rPr>
              <w:t xml:space="preserve">(8+9+5)=22점, </w:t>
            </w:r>
          </w:p>
          <w:p w:rsidR="003C191C" w:rsidRPr="00A11D40" w:rsidRDefault="003C191C" w:rsidP="000E0B83">
            <w:pPr>
              <w:rPr>
                <w:b/>
              </w:rPr>
            </w:pPr>
            <w:r w:rsidRPr="00A0613F">
              <w:rPr>
                <w:rFonts w:hint="eastAsia"/>
                <w:b/>
              </w:rPr>
              <w:t>20점</w:t>
            </w:r>
            <w:r w:rsidR="00137E81">
              <w:rPr>
                <w:rFonts w:hint="eastAsia"/>
              </w:rPr>
              <w:t>으로 처리</w:t>
            </w:r>
          </w:p>
        </w:tc>
      </w:tr>
    </w:tbl>
    <w:p w:rsidR="00A11D40" w:rsidRDefault="00A11D40" w:rsidP="00A11D40"/>
    <w:p w:rsidR="00A11D40" w:rsidRDefault="00A11D40" w:rsidP="00A11D40"/>
    <w:p w:rsidR="00A11D40" w:rsidRDefault="000E39F7" w:rsidP="00D60368">
      <w:pPr>
        <w:rPr>
          <w:b/>
        </w:rPr>
      </w:pPr>
      <w:r>
        <w:rPr>
          <w:rFonts w:hint="eastAsia"/>
          <w:b/>
        </w:rPr>
        <w:t>3.7</w:t>
      </w:r>
      <w:r w:rsidRPr="00AF29B8">
        <w:rPr>
          <w:rFonts w:hint="eastAsia"/>
          <w:b/>
        </w:rPr>
        <w:t xml:space="preserve"> 성적</w:t>
      </w:r>
      <w:r>
        <w:rPr>
          <w:rFonts w:hint="eastAsia"/>
          <w:b/>
        </w:rPr>
        <w:t xml:space="preserve">집계 방법 비교 </w:t>
      </w:r>
    </w:p>
    <w:p w:rsidR="000E39F7" w:rsidRPr="00FC702C" w:rsidRDefault="000E39F7" w:rsidP="00D60368">
      <w:r w:rsidRPr="00FC702C">
        <w:rPr>
          <w:rFonts w:hint="eastAsia"/>
        </w:rPr>
        <w:t>- 성적평균 값은 평가항목의 가중치가 1인 성적가중평균값과 동일합니다.</w:t>
      </w:r>
    </w:p>
    <w:p w:rsidR="00FC702C" w:rsidRPr="00FC702C" w:rsidRDefault="000E39F7" w:rsidP="00FC702C">
      <w:pPr>
        <w:ind w:left="400" w:hangingChars="200" w:hanging="400"/>
      </w:pPr>
      <w:r w:rsidRPr="00FC702C">
        <w:rPr>
          <w:rFonts w:hint="eastAsia"/>
        </w:rPr>
        <w:t xml:space="preserve">- </w:t>
      </w:r>
      <w:r w:rsidR="00FC702C" w:rsidRPr="00FC702C">
        <w:rPr>
          <w:rFonts w:hint="eastAsia"/>
        </w:rPr>
        <w:t xml:space="preserve">성적단순가중평균값 계산시 범주비중(합계)을 평가항목배점(최고성적)의 합으로 지정을 할 </w:t>
      </w:r>
    </w:p>
    <w:p w:rsidR="000E39F7" w:rsidRPr="00FC702C" w:rsidRDefault="00FC702C" w:rsidP="00FC702C">
      <w:pPr>
        <w:ind w:leftChars="100" w:left="400" w:hangingChars="100" w:hanging="200"/>
      </w:pPr>
      <w:r w:rsidRPr="00FC702C">
        <w:rPr>
          <w:rFonts w:hint="eastAsia"/>
        </w:rPr>
        <w:t>경우</w:t>
      </w:r>
      <w:r w:rsidR="00D1554F">
        <w:rPr>
          <w:rFonts w:hint="eastAsia"/>
        </w:rPr>
        <w:t xml:space="preserve"> </w:t>
      </w:r>
      <w:proofErr w:type="spellStart"/>
      <w:r w:rsidRPr="00FC702C">
        <w:rPr>
          <w:rFonts w:hint="eastAsia"/>
        </w:rPr>
        <w:t>성적합계값과</w:t>
      </w:r>
      <w:proofErr w:type="spellEnd"/>
      <w:r w:rsidRPr="00FC702C">
        <w:rPr>
          <w:rFonts w:hint="eastAsia"/>
        </w:rPr>
        <w:t xml:space="preserve"> 동일합니다. </w:t>
      </w:r>
      <w:r w:rsidR="000E39F7" w:rsidRPr="00FC702C">
        <w:rPr>
          <w:rFonts w:hint="eastAsia"/>
        </w:rPr>
        <w:t xml:space="preserve"> </w:t>
      </w:r>
    </w:p>
    <w:p w:rsidR="00FC702C" w:rsidRPr="00FC702C" w:rsidRDefault="00FC702C" w:rsidP="00FC702C">
      <w:r w:rsidRPr="00FC702C">
        <w:rPr>
          <w:rFonts w:hint="eastAsia"/>
        </w:rPr>
        <w:t xml:space="preserve">- 성적단순가중평균 집계전략은 가중치가 평가항목배점(최고성적)인 성적가중평균값과 동일합니다. </w:t>
      </w:r>
    </w:p>
    <w:sectPr w:rsidR="00FC702C" w:rsidRPr="00FC702C" w:rsidSect="005D5C33">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449" w:rsidRDefault="002B5449" w:rsidP="00273C6B">
      <w:r>
        <w:separator/>
      </w:r>
    </w:p>
  </w:endnote>
  <w:endnote w:type="continuationSeparator" w:id="0">
    <w:p w:rsidR="002B5449" w:rsidRDefault="002B5449" w:rsidP="00273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나눔고딕">
    <w:altName w:val="Arial Unicode MS"/>
    <w:charset w:val="81"/>
    <w:family w:val="modern"/>
    <w:pitch w:val="variable"/>
    <w:sig w:usb0="00000000" w:usb1="29D7FCFB" w:usb2="00000010"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449" w:rsidRDefault="002B5449" w:rsidP="00273C6B">
      <w:r>
        <w:separator/>
      </w:r>
    </w:p>
  </w:footnote>
  <w:footnote w:type="continuationSeparator" w:id="0">
    <w:p w:rsidR="002B5449" w:rsidRDefault="002B5449" w:rsidP="00273C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2574D"/>
    <w:multiLevelType w:val="hybridMultilevel"/>
    <w:tmpl w:val="57B64542"/>
    <w:lvl w:ilvl="0" w:tplc="A58A19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201F06B0"/>
    <w:multiLevelType w:val="hybridMultilevel"/>
    <w:tmpl w:val="C438349E"/>
    <w:lvl w:ilvl="0" w:tplc="21A041D6">
      <w:start w:val="1"/>
      <w:numFmt w:val="decimal"/>
      <w:lvlText w:val="%1)"/>
      <w:lvlJc w:val="left"/>
      <w:pPr>
        <w:ind w:left="760" w:hanging="360"/>
      </w:pPr>
      <w:rPr>
        <w:rFonts w:asciiTheme="minorHAnsi" w:eastAsiaTheme="minorEastAsia" w:hAnsiTheme="minorHAnsi" w:cstheme="minorBidi"/>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777353F"/>
    <w:multiLevelType w:val="hybridMultilevel"/>
    <w:tmpl w:val="69E871AA"/>
    <w:lvl w:ilvl="0" w:tplc="D26E4E32">
      <w:start w:val="1"/>
      <w:numFmt w:val="bullet"/>
      <w:lvlText w:val="-"/>
      <w:lvlJc w:val="left"/>
      <w:pPr>
        <w:ind w:left="1320" w:hanging="360"/>
      </w:pPr>
      <w:rPr>
        <w:rFonts w:ascii="맑은 고딕" w:eastAsia="맑은 고딕" w:hAnsi="맑은 고딕" w:cstheme="minorBidi" w:hint="eastAsia"/>
      </w:rPr>
    </w:lvl>
    <w:lvl w:ilvl="1" w:tplc="04090003" w:tentative="1">
      <w:start w:val="1"/>
      <w:numFmt w:val="bullet"/>
      <w:lvlText w:val=""/>
      <w:lvlJc w:val="left"/>
      <w:pPr>
        <w:ind w:left="1760" w:hanging="400"/>
      </w:pPr>
      <w:rPr>
        <w:rFonts w:ascii="Wingdings" w:hAnsi="Wingdings" w:hint="default"/>
      </w:rPr>
    </w:lvl>
    <w:lvl w:ilvl="2" w:tplc="04090005" w:tentative="1">
      <w:start w:val="1"/>
      <w:numFmt w:val="bullet"/>
      <w:lvlText w:val=""/>
      <w:lvlJc w:val="left"/>
      <w:pPr>
        <w:ind w:left="2160" w:hanging="400"/>
      </w:pPr>
      <w:rPr>
        <w:rFonts w:ascii="Wingdings" w:hAnsi="Wingdings" w:hint="default"/>
      </w:rPr>
    </w:lvl>
    <w:lvl w:ilvl="3" w:tplc="04090001" w:tentative="1">
      <w:start w:val="1"/>
      <w:numFmt w:val="bullet"/>
      <w:lvlText w:val=""/>
      <w:lvlJc w:val="left"/>
      <w:pPr>
        <w:ind w:left="2560" w:hanging="400"/>
      </w:pPr>
      <w:rPr>
        <w:rFonts w:ascii="Wingdings" w:hAnsi="Wingdings" w:hint="default"/>
      </w:rPr>
    </w:lvl>
    <w:lvl w:ilvl="4" w:tplc="04090003" w:tentative="1">
      <w:start w:val="1"/>
      <w:numFmt w:val="bullet"/>
      <w:lvlText w:val=""/>
      <w:lvlJc w:val="left"/>
      <w:pPr>
        <w:ind w:left="2960" w:hanging="400"/>
      </w:pPr>
      <w:rPr>
        <w:rFonts w:ascii="Wingdings" w:hAnsi="Wingdings" w:hint="default"/>
      </w:rPr>
    </w:lvl>
    <w:lvl w:ilvl="5" w:tplc="04090005" w:tentative="1">
      <w:start w:val="1"/>
      <w:numFmt w:val="bullet"/>
      <w:lvlText w:val=""/>
      <w:lvlJc w:val="left"/>
      <w:pPr>
        <w:ind w:left="3360" w:hanging="400"/>
      </w:pPr>
      <w:rPr>
        <w:rFonts w:ascii="Wingdings" w:hAnsi="Wingdings" w:hint="default"/>
      </w:rPr>
    </w:lvl>
    <w:lvl w:ilvl="6" w:tplc="04090001" w:tentative="1">
      <w:start w:val="1"/>
      <w:numFmt w:val="bullet"/>
      <w:lvlText w:val=""/>
      <w:lvlJc w:val="left"/>
      <w:pPr>
        <w:ind w:left="3760" w:hanging="400"/>
      </w:pPr>
      <w:rPr>
        <w:rFonts w:ascii="Wingdings" w:hAnsi="Wingdings" w:hint="default"/>
      </w:rPr>
    </w:lvl>
    <w:lvl w:ilvl="7" w:tplc="04090003" w:tentative="1">
      <w:start w:val="1"/>
      <w:numFmt w:val="bullet"/>
      <w:lvlText w:val=""/>
      <w:lvlJc w:val="left"/>
      <w:pPr>
        <w:ind w:left="4160" w:hanging="400"/>
      </w:pPr>
      <w:rPr>
        <w:rFonts w:ascii="Wingdings" w:hAnsi="Wingdings" w:hint="default"/>
      </w:rPr>
    </w:lvl>
    <w:lvl w:ilvl="8" w:tplc="04090005" w:tentative="1">
      <w:start w:val="1"/>
      <w:numFmt w:val="bullet"/>
      <w:lvlText w:val=""/>
      <w:lvlJc w:val="left"/>
      <w:pPr>
        <w:ind w:left="4560" w:hanging="400"/>
      </w:pPr>
      <w:rPr>
        <w:rFonts w:ascii="Wingdings" w:hAnsi="Wingdings" w:hint="default"/>
      </w:rPr>
    </w:lvl>
  </w:abstractNum>
  <w:abstractNum w:abstractNumId="3">
    <w:nsid w:val="4ABB2DD4"/>
    <w:multiLevelType w:val="hybridMultilevel"/>
    <w:tmpl w:val="CB924906"/>
    <w:lvl w:ilvl="0" w:tplc="B60681C4">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692D280D"/>
    <w:multiLevelType w:val="hybridMultilevel"/>
    <w:tmpl w:val="F7BA56AC"/>
    <w:lvl w:ilvl="0" w:tplc="A984BF5E">
      <w:start w:val="1"/>
      <w:numFmt w:val="bullet"/>
      <w:lvlText w:val="-"/>
      <w:lvlJc w:val="left"/>
      <w:pPr>
        <w:ind w:left="1160" w:hanging="360"/>
      </w:pPr>
      <w:rPr>
        <w:rFonts w:ascii="맑은 고딕" w:eastAsia="맑은 고딕" w:hAnsi="맑은 고딕" w:cstheme="minorBidi"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
    <w:nsid w:val="6CF82AB2"/>
    <w:multiLevelType w:val="hybridMultilevel"/>
    <w:tmpl w:val="4B2AF940"/>
    <w:lvl w:ilvl="0" w:tplc="3D068B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6D30200B"/>
    <w:multiLevelType w:val="hybridMultilevel"/>
    <w:tmpl w:val="8318B700"/>
    <w:lvl w:ilvl="0" w:tplc="4164EED2">
      <w:start w:val="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2DD"/>
    <w:rsid w:val="0000078A"/>
    <w:rsid w:val="00005761"/>
    <w:rsid w:val="00073131"/>
    <w:rsid w:val="00077314"/>
    <w:rsid w:val="000B1873"/>
    <w:rsid w:val="000E0B83"/>
    <w:rsid w:val="000E39F7"/>
    <w:rsid w:val="00137E81"/>
    <w:rsid w:val="001556D4"/>
    <w:rsid w:val="00166FD9"/>
    <w:rsid w:val="001B386B"/>
    <w:rsid w:val="001C5971"/>
    <w:rsid w:val="001E5918"/>
    <w:rsid w:val="001F6275"/>
    <w:rsid w:val="001F648A"/>
    <w:rsid w:val="00207E0F"/>
    <w:rsid w:val="00212262"/>
    <w:rsid w:val="0025217E"/>
    <w:rsid w:val="00273C6B"/>
    <w:rsid w:val="002A52DD"/>
    <w:rsid w:val="002B2A8E"/>
    <w:rsid w:val="002B5449"/>
    <w:rsid w:val="002B735A"/>
    <w:rsid w:val="002D4AE9"/>
    <w:rsid w:val="002E66F3"/>
    <w:rsid w:val="00316546"/>
    <w:rsid w:val="00391632"/>
    <w:rsid w:val="003B438F"/>
    <w:rsid w:val="003C191C"/>
    <w:rsid w:val="003C3D37"/>
    <w:rsid w:val="003D3A8E"/>
    <w:rsid w:val="003E1A1C"/>
    <w:rsid w:val="00496184"/>
    <w:rsid w:val="004E064F"/>
    <w:rsid w:val="004F1FEE"/>
    <w:rsid w:val="00527781"/>
    <w:rsid w:val="00551C26"/>
    <w:rsid w:val="005565B4"/>
    <w:rsid w:val="00591AD5"/>
    <w:rsid w:val="00595C0C"/>
    <w:rsid w:val="005C6DF6"/>
    <w:rsid w:val="005D5C33"/>
    <w:rsid w:val="0061311A"/>
    <w:rsid w:val="00616E73"/>
    <w:rsid w:val="00633F1B"/>
    <w:rsid w:val="00652594"/>
    <w:rsid w:val="006941BA"/>
    <w:rsid w:val="006A2E29"/>
    <w:rsid w:val="007419D6"/>
    <w:rsid w:val="007644CB"/>
    <w:rsid w:val="00766576"/>
    <w:rsid w:val="00774C9F"/>
    <w:rsid w:val="00791FA5"/>
    <w:rsid w:val="007D35B5"/>
    <w:rsid w:val="007D47A3"/>
    <w:rsid w:val="007F25C1"/>
    <w:rsid w:val="0081714A"/>
    <w:rsid w:val="0084204B"/>
    <w:rsid w:val="00864510"/>
    <w:rsid w:val="008B03E0"/>
    <w:rsid w:val="008B1FEE"/>
    <w:rsid w:val="008C25DE"/>
    <w:rsid w:val="008C7080"/>
    <w:rsid w:val="008E1968"/>
    <w:rsid w:val="008F2593"/>
    <w:rsid w:val="009007C6"/>
    <w:rsid w:val="0099390F"/>
    <w:rsid w:val="00993C8D"/>
    <w:rsid w:val="009C168A"/>
    <w:rsid w:val="009D5540"/>
    <w:rsid w:val="009D67D4"/>
    <w:rsid w:val="00A0613F"/>
    <w:rsid w:val="00A11D40"/>
    <w:rsid w:val="00A33D3B"/>
    <w:rsid w:val="00A40304"/>
    <w:rsid w:val="00A77270"/>
    <w:rsid w:val="00A84FBB"/>
    <w:rsid w:val="00A93902"/>
    <w:rsid w:val="00A9682D"/>
    <w:rsid w:val="00A97FB7"/>
    <w:rsid w:val="00AB5BFD"/>
    <w:rsid w:val="00AE7C32"/>
    <w:rsid w:val="00AF29B8"/>
    <w:rsid w:val="00B07663"/>
    <w:rsid w:val="00B10350"/>
    <w:rsid w:val="00B82E8A"/>
    <w:rsid w:val="00B943FD"/>
    <w:rsid w:val="00BA149D"/>
    <w:rsid w:val="00BA6AAD"/>
    <w:rsid w:val="00BB6F75"/>
    <w:rsid w:val="00BF48C4"/>
    <w:rsid w:val="00C56BFA"/>
    <w:rsid w:val="00CB0FDC"/>
    <w:rsid w:val="00CF6079"/>
    <w:rsid w:val="00D01EF9"/>
    <w:rsid w:val="00D1554F"/>
    <w:rsid w:val="00D17153"/>
    <w:rsid w:val="00D30C86"/>
    <w:rsid w:val="00D33F3C"/>
    <w:rsid w:val="00D60368"/>
    <w:rsid w:val="00DB30E3"/>
    <w:rsid w:val="00DB69AE"/>
    <w:rsid w:val="00DE2EB6"/>
    <w:rsid w:val="00DE46EC"/>
    <w:rsid w:val="00DE47A8"/>
    <w:rsid w:val="00DF285F"/>
    <w:rsid w:val="00E431E1"/>
    <w:rsid w:val="00E638AF"/>
    <w:rsid w:val="00E8395F"/>
    <w:rsid w:val="00E96276"/>
    <w:rsid w:val="00EA305E"/>
    <w:rsid w:val="00EA6C80"/>
    <w:rsid w:val="00F03958"/>
    <w:rsid w:val="00F60F83"/>
    <w:rsid w:val="00F62572"/>
    <w:rsid w:val="00F736F9"/>
    <w:rsid w:val="00FC702C"/>
    <w:rsid w:val="00FD422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3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207E0F"/>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207E0F"/>
    <w:rPr>
      <w:rFonts w:asciiTheme="majorHAnsi" w:eastAsiaTheme="majorEastAsia" w:hAnsiTheme="majorHAnsi" w:cstheme="majorBidi"/>
      <w:sz w:val="18"/>
      <w:szCs w:val="18"/>
    </w:rPr>
  </w:style>
  <w:style w:type="paragraph" w:styleId="a5">
    <w:name w:val="List Paragraph"/>
    <w:basedOn w:val="a"/>
    <w:uiPriority w:val="34"/>
    <w:qFormat/>
    <w:rsid w:val="00591AD5"/>
    <w:pPr>
      <w:ind w:leftChars="400" w:left="800"/>
    </w:pPr>
  </w:style>
  <w:style w:type="paragraph" w:styleId="a6">
    <w:name w:val="header"/>
    <w:basedOn w:val="a"/>
    <w:link w:val="Char0"/>
    <w:uiPriority w:val="99"/>
    <w:semiHidden/>
    <w:unhideWhenUsed/>
    <w:rsid w:val="00273C6B"/>
    <w:pPr>
      <w:tabs>
        <w:tab w:val="center" w:pos="4513"/>
        <w:tab w:val="right" w:pos="9026"/>
      </w:tabs>
      <w:snapToGrid w:val="0"/>
    </w:pPr>
  </w:style>
  <w:style w:type="character" w:customStyle="1" w:styleId="Char0">
    <w:name w:val="머리글 Char"/>
    <w:basedOn w:val="a0"/>
    <w:link w:val="a6"/>
    <w:uiPriority w:val="99"/>
    <w:semiHidden/>
    <w:rsid w:val="00273C6B"/>
  </w:style>
  <w:style w:type="paragraph" w:styleId="a7">
    <w:name w:val="footer"/>
    <w:basedOn w:val="a"/>
    <w:link w:val="Char1"/>
    <w:uiPriority w:val="99"/>
    <w:semiHidden/>
    <w:unhideWhenUsed/>
    <w:rsid w:val="00273C6B"/>
    <w:pPr>
      <w:tabs>
        <w:tab w:val="center" w:pos="4513"/>
        <w:tab w:val="right" w:pos="9026"/>
      </w:tabs>
      <w:snapToGrid w:val="0"/>
    </w:pPr>
  </w:style>
  <w:style w:type="character" w:customStyle="1" w:styleId="Char1">
    <w:name w:val="바닥글 Char"/>
    <w:basedOn w:val="a0"/>
    <w:link w:val="a7"/>
    <w:uiPriority w:val="99"/>
    <w:semiHidden/>
    <w:rsid w:val="00273C6B"/>
  </w:style>
  <w:style w:type="paragraph" w:styleId="a8">
    <w:name w:val="Normal (Web)"/>
    <w:basedOn w:val="a"/>
    <w:uiPriority w:val="99"/>
    <w:semiHidden/>
    <w:unhideWhenUsed/>
    <w:rsid w:val="008C25D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divs>
    <w:div w:id="761922251">
      <w:bodyDiv w:val="1"/>
      <w:marLeft w:val="0"/>
      <w:marRight w:val="0"/>
      <w:marTop w:val="0"/>
      <w:marBottom w:val="0"/>
      <w:divBdr>
        <w:top w:val="none" w:sz="0" w:space="0" w:color="auto"/>
        <w:left w:val="none" w:sz="0" w:space="0" w:color="auto"/>
        <w:bottom w:val="none" w:sz="0" w:space="0" w:color="auto"/>
        <w:right w:val="none" w:sz="0" w:space="0" w:color="auto"/>
      </w:divBdr>
    </w:div>
    <w:div w:id="17502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7</Pages>
  <Words>848</Words>
  <Characters>4835</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opdaehyun</dc:creator>
  <cp:lastModifiedBy>rookie</cp:lastModifiedBy>
  <cp:revision>26</cp:revision>
  <dcterms:created xsi:type="dcterms:W3CDTF">2012-11-07T23:55:00Z</dcterms:created>
  <dcterms:modified xsi:type="dcterms:W3CDTF">2012-12-13T08:53:00Z</dcterms:modified>
</cp:coreProperties>
</file>